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F" w:rsidRDefault="009B4DAF">
      <w:pPr>
        <w:pStyle w:val="a3"/>
        <w:ind w:left="0" w:firstLine="0"/>
        <w:jc w:val="left"/>
        <w:rPr>
          <w:sz w:val="20"/>
        </w:rPr>
      </w:pPr>
    </w:p>
    <w:p w:rsidR="000D322E" w:rsidRDefault="000D322E">
      <w:pPr>
        <w:pStyle w:val="a3"/>
        <w:ind w:left="0" w:firstLine="0"/>
        <w:jc w:val="left"/>
        <w:rPr>
          <w:sz w:val="20"/>
        </w:rPr>
      </w:pPr>
    </w:p>
    <w:p w:rsidR="000D322E" w:rsidRDefault="000D322E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4pt;height:771.6pt">
            <v:imagedata r:id="rId5" o:title="img049"/>
          </v:shape>
        </w:pict>
      </w:r>
    </w:p>
    <w:p w:rsidR="000D322E" w:rsidRDefault="000D322E">
      <w:pPr>
        <w:pStyle w:val="a3"/>
        <w:ind w:left="0" w:firstLine="0"/>
        <w:jc w:val="left"/>
        <w:rPr>
          <w:sz w:val="20"/>
        </w:rPr>
      </w:pPr>
    </w:p>
    <w:p w:rsidR="009B4DAF" w:rsidRDefault="009B4DAF">
      <w:pPr>
        <w:pStyle w:val="a3"/>
        <w:ind w:left="0" w:firstLine="0"/>
        <w:jc w:val="left"/>
        <w:rPr>
          <w:sz w:val="20"/>
        </w:rPr>
      </w:pPr>
    </w:p>
    <w:p w:rsidR="009B4DAF" w:rsidRDefault="00704504">
      <w:pPr>
        <w:pStyle w:val="a3"/>
        <w:spacing w:before="6"/>
        <w:ind w:left="0" w:firstLine="0"/>
        <w:jc w:val="left"/>
        <w:rPr>
          <w:sz w:val="27"/>
        </w:rPr>
      </w:pPr>
      <w:r>
        <w:rPr>
          <w:sz w:val="27"/>
        </w:rPr>
        <w:t xml:space="preserve">                                            </w:t>
      </w:r>
      <w:r w:rsidR="009E01D3">
        <w:rPr>
          <w:sz w:val="27"/>
        </w:rPr>
        <w:t xml:space="preserve">                  СОГЛАСОВАНО</w:t>
      </w:r>
      <w:r>
        <w:rPr>
          <w:sz w:val="27"/>
        </w:rPr>
        <w:t xml:space="preserve">                            </w:t>
      </w:r>
      <w:r w:rsidR="009E01D3">
        <w:rPr>
          <w:sz w:val="27"/>
        </w:rPr>
        <w:t xml:space="preserve">        </w:t>
      </w:r>
      <w:r>
        <w:rPr>
          <w:sz w:val="27"/>
        </w:rPr>
        <w:t>УТВЕРЖДАЮ: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665"/>
      </w:tblGrid>
      <w:tr w:rsidR="00704504" w:rsidTr="009E01D3">
        <w:trPr>
          <w:trHeight w:val="1094"/>
        </w:trPr>
        <w:tc>
          <w:tcPr>
            <w:tcW w:w="10665" w:type="dxa"/>
          </w:tcPr>
          <w:p w:rsidR="00704504" w:rsidRDefault="00704504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ПРИНЯТО                                            </w:t>
            </w:r>
            <w:r w:rsidR="009E01D3">
              <w:rPr>
                <w:sz w:val="24"/>
              </w:rPr>
              <w:t xml:space="preserve">  </w:t>
            </w:r>
            <w:proofErr w:type="spellStart"/>
            <w:r w:rsidR="009E01D3">
              <w:rPr>
                <w:sz w:val="24"/>
              </w:rPr>
              <w:t>Пред.профкома</w:t>
            </w:r>
            <w:proofErr w:type="spellEnd"/>
            <w:r w:rsidR="009E01D3">
              <w:rPr>
                <w:sz w:val="24"/>
              </w:rPr>
              <w:t>:</w:t>
            </w:r>
            <w:r>
              <w:rPr>
                <w:sz w:val="24"/>
              </w:rPr>
              <w:t xml:space="preserve">                                       </w:t>
            </w:r>
            <w:r w:rsidR="009E01D3"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 </w:t>
            </w:r>
            <w:r w:rsidR="009E01D3">
              <w:rPr>
                <w:sz w:val="24"/>
              </w:rPr>
              <w:t xml:space="preserve">            </w:t>
            </w:r>
            <w:r>
              <w:rPr>
                <w:sz w:val="24"/>
              </w:rPr>
              <w:t xml:space="preserve"> Директор:</w:t>
            </w:r>
          </w:p>
          <w:p w:rsidR="00704504" w:rsidRDefault="00704504" w:rsidP="009E01D3">
            <w:pPr>
              <w:pStyle w:val="TableParagraph"/>
              <w:ind w:left="200" w:right="-4"/>
              <w:rPr>
                <w:sz w:val="24"/>
              </w:rPr>
            </w:pPr>
            <w:r>
              <w:rPr>
                <w:sz w:val="24"/>
              </w:rPr>
              <w:t>Педагогическим советом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школы        </w:t>
            </w:r>
            <w:r w:rsidR="009E01D3">
              <w:rPr>
                <w:sz w:val="24"/>
              </w:rPr>
              <w:t>____</w:t>
            </w:r>
            <w:proofErr w:type="gramStart"/>
            <w:r w:rsidR="009E01D3">
              <w:rPr>
                <w:sz w:val="24"/>
              </w:rPr>
              <w:t>_  Ахмедова</w:t>
            </w:r>
            <w:proofErr w:type="gramEnd"/>
            <w:r w:rsidR="009E01D3">
              <w:rPr>
                <w:sz w:val="24"/>
              </w:rPr>
              <w:t xml:space="preserve"> Ф.Р.</w:t>
            </w:r>
            <w:r>
              <w:rPr>
                <w:sz w:val="24"/>
              </w:rPr>
              <w:t xml:space="preserve">                    </w:t>
            </w:r>
            <w:r w:rsidR="009E01D3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 __________ Султанова С.И.</w:t>
            </w:r>
          </w:p>
          <w:p w:rsidR="00704504" w:rsidRDefault="00704504">
            <w:pPr>
              <w:pStyle w:val="TableParagraph"/>
              <w:spacing w:before="2"/>
              <w:ind w:left="200"/>
            </w:pPr>
            <w:r>
              <w:t>Протокол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13\1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31.08.2023</w:t>
            </w:r>
            <w:r>
              <w:rPr>
                <w:spacing w:val="1"/>
              </w:rPr>
              <w:t xml:space="preserve"> </w:t>
            </w:r>
            <w:r>
              <w:t>г.</w:t>
            </w:r>
            <w:r w:rsidR="009E01D3">
              <w:t xml:space="preserve">   </w:t>
            </w:r>
          </w:p>
        </w:tc>
        <w:bookmarkStart w:id="0" w:name="_GoBack"/>
        <w:bookmarkEnd w:id="0"/>
      </w:tr>
    </w:tbl>
    <w:p w:rsidR="009B4DAF" w:rsidRDefault="00704504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 xml:space="preserve">      </w:t>
      </w:r>
    </w:p>
    <w:p w:rsidR="009B4DAF" w:rsidRDefault="009B4DAF">
      <w:pPr>
        <w:pStyle w:val="a3"/>
        <w:ind w:left="0" w:firstLine="0"/>
        <w:jc w:val="left"/>
        <w:rPr>
          <w:sz w:val="20"/>
        </w:rPr>
      </w:pPr>
    </w:p>
    <w:p w:rsidR="009B4DAF" w:rsidRDefault="009B4DAF">
      <w:pPr>
        <w:pStyle w:val="a3"/>
        <w:ind w:left="0" w:firstLine="0"/>
        <w:jc w:val="left"/>
        <w:rPr>
          <w:sz w:val="20"/>
        </w:rPr>
      </w:pPr>
    </w:p>
    <w:p w:rsidR="009B4DAF" w:rsidRDefault="009B4DAF">
      <w:pPr>
        <w:pStyle w:val="a3"/>
        <w:spacing w:before="11"/>
        <w:ind w:left="0" w:firstLine="0"/>
        <w:jc w:val="left"/>
        <w:rPr>
          <w:sz w:val="17"/>
        </w:rPr>
      </w:pPr>
    </w:p>
    <w:p w:rsidR="009B4DAF" w:rsidRDefault="009E01D3">
      <w:pPr>
        <w:pStyle w:val="1"/>
        <w:spacing w:before="90" w:line="275" w:lineRule="exact"/>
        <w:ind w:right="652" w:firstLine="0"/>
        <w:jc w:val="center"/>
      </w:pPr>
      <w:r>
        <w:rPr>
          <w:color w:val="1E201F"/>
        </w:rPr>
        <w:t>Положение</w:t>
      </w:r>
    </w:p>
    <w:p w:rsidR="009B4DAF" w:rsidRDefault="009E01D3">
      <w:pPr>
        <w:ind w:left="927" w:right="661"/>
        <w:jc w:val="center"/>
        <w:rPr>
          <w:b/>
          <w:sz w:val="24"/>
        </w:rPr>
      </w:pPr>
      <w:r>
        <w:rPr>
          <w:b/>
          <w:color w:val="1E201F"/>
          <w:sz w:val="24"/>
        </w:rPr>
        <w:t>о</w:t>
      </w:r>
      <w:r>
        <w:rPr>
          <w:b/>
          <w:color w:val="1E201F"/>
          <w:spacing w:val="-4"/>
          <w:sz w:val="24"/>
        </w:rPr>
        <w:t xml:space="preserve"> </w:t>
      </w:r>
      <w:r>
        <w:rPr>
          <w:b/>
          <w:color w:val="1E201F"/>
          <w:sz w:val="24"/>
        </w:rPr>
        <w:t>профессиональной</w:t>
      </w:r>
      <w:r>
        <w:rPr>
          <w:b/>
          <w:color w:val="1E201F"/>
          <w:spacing w:val="-3"/>
          <w:sz w:val="24"/>
        </w:rPr>
        <w:t xml:space="preserve"> </w:t>
      </w:r>
      <w:r>
        <w:rPr>
          <w:b/>
          <w:color w:val="1E201F"/>
          <w:sz w:val="24"/>
        </w:rPr>
        <w:t>переподготовке</w:t>
      </w:r>
      <w:r>
        <w:rPr>
          <w:b/>
          <w:color w:val="1E201F"/>
          <w:spacing w:val="-5"/>
          <w:sz w:val="24"/>
        </w:rPr>
        <w:t xml:space="preserve"> </w:t>
      </w:r>
      <w:r>
        <w:rPr>
          <w:b/>
          <w:color w:val="1E201F"/>
          <w:sz w:val="24"/>
        </w:rPr>
        <w:t>и</w:t>
      </w:r>
      <w:r>
        <w:rPr>
          <w:b/>
          <w:color w:val="1E201F"/>
          <w:spacing w:val="-5"/>
          <w:sz w:val="24"/>
        </w:rPr>
        <w:t xml:space="preserve"> </w:t>
      </w:r>
      <w:r>
        <w:rPr>
          <w:b/>
          <w:color w:val="1E201F"/>
          <w:sz w:val="24"/>
        </w:rPr>
        <w:t>повышении</w:t>
      </w:r>
      <w:r>
        <w:rPr>
          <w:b/>
          <w:color w:val="1E201F"/>
          <w:spacing w:val="-4"/>
          <w:sz w:val="24"/>
        </w:rPr>
        <w:t xml:space="preserve"> </w:t>
      </w:r>
      <w:r>
        <w:rPr>
          <w:b/>
          <w:color w:val="1E201F"/>
          <w:sz w:val="24"/>
        </w:rPr>
        <w:t>квалификации</w:t>
      </w:r>
      <w:r>
        <w:rPr>
          <w:b/>
          <w:color w:val="1E201F"/>
          <w:spacing w:val="-5"/>
          <w:sz w:val="24"/>
        </w:rPr>
        <w:t xml:space="preserve"> </w:t>
      </w:r>
      <w:r>
        <w:rPr>
          <w:b/>
          <w:color w:val="1E201F"/>
          <w:sz w:val="24"/>
        </w:rPr>
        <w:t>педагогических</w:t>
      </w:r>
      <w:r>
        <w:rPr>
          <w:b/>
          <w:color w:val="1E201F"/>
          <w:spacing w:val="-57"/>
          <w:sz w:val="24"/>
        </w:rPr>
        <w:t xml:space="preserve"> </w:t>
      </w:r>
      <w:r>
        <w:rPr>
          <w:b/>
          <w:color w:val="1E201F"/>
          <w:sz w:val="24"/>
        </w:rPr>
        <w:t>работников</w:t>
      </w:r>
      <w:r>
        <w:rPr>
          <w:b/>
          <w:color w:val="1E201F"/>
          <w:spacing w:val="-1"/>
          <w:sz w:val="24"/>
        </w:rPr>
        <w:t xml:space="preserve"> </w:t>
      </w:r>
      <w:r>
        <w:rPr>
          <w:b/>
          <w:color w:val="1E201F"/>
          <w:sz w:val="24"/>
        </w:rPr>
        <w:t>школы</w:t>
      </w:r>
      <w:r>
        <w:rPr>
          <w:b/>
          <w:color w:val="1E201F"/>
          <w:spacing w:val="1"/>
          <w:sz w:val="24"/>
        </w:rPr>
        <w:t xml:space="preserve"> </w:t>
      </w:r>
      <w:r w:rsidR="00704504">
        <w:rPr>
          <w:b/>
          <w:color w:val="1E201F"/>
          <w:sz w:val="24"/>
        </w:rPr>
        <w:t>МК</w:t>
      </w:r>
      <w:r>
        <w:rPr>
          <w:b/>
          <w:color w:val="1E201F"/>
          <w:sz w:val="24"/>
        </w:rPr>
        <w:t>ОУ</w:t>
      </w:r>
      <w:r w:rsidR="00704504">
        <w:rPr>
          <w:b/>
          <w:color w:val="1E201F"/>
          <w:sz w:val="24"/>
        </w:rPr>
        <w:t xml:space="preserve"> «</w:t>
      </w:r>
      <w:proofErr w:type="spellStart"/>
      <w:r w:rsidR="00704504">
        <w:rPr>
          <w:b/>
          <w:color w:val="1E201F"/>
          <w:sz w:val="24"/>
        </w:rPr>
        <w:t>Новолакская</w:t>
      </w:r>
      <w:proofErr w:type="spellEnd"/>
      <w:r w:rsidR="00704504">
        <w:rPr>
          <w:b/>
          <w:color w:val="1E201F"/>
          <w:sz w:val="24"/>
        </w:rPr>
        <w:t xml:space="preserve"> гимназия им. Исаева </w:t>
      </w:r>
      <w:proofErr w:type="spellStart"/>
      <w:r w:rsidR="00704504">
        <w:rPr>
          <w:b/>
          <w:color w:val="1E201F"/>
          <w:sz w:val="24"/>
        </w:rPr>
        <w:t>Мутея</w:t>
      </w:r>
      <w:proofErr w:type="spellEnd"/>
      <w:r>
        <w:rPr>
          <w:b/>
          <w:color w:val="1E201F"/>
          <w:sz w:val="24"/>
        </w:rPr>
        <w:t>»</w:t>
      </w:r>
    </w:p>
    <w:p w:rsidR="009B4DAF" w:rsidRDefault="009B4DAF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B4DAF" w:rsidRDefault="009E01D3">
      <w:pPr>
        <w:pStyle w:val="1"/>
        <w:numPr>
          <w:ilvl w:val="0"/>
          <w:numId w:val="10"/>
        </w:numPr>
        <w:tabs>
          <w:tab w:val="left" w:pos="4613"/>
        </w:tabs>
        <w:spacing w:before="0"/>
        <w:ind w:hanging="503"/>
        <w:jc w:val="both"/>
      </w:pPr>
      <w:r>
        <w:rPr>
          <w:color w:val="1E201F"/>
        </w:rPr>
        <w:t>Общие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положения</w:t>
      </w:r>
    </w:p>
    <w:p w:rsidR="009B4DAF" w:rsidRDefault="009E01D3" w:rsidP="00704504">
      <w:pPr>
        <w:pStyle w:val="a4"/>
        <w:numPr>
          <w:ilvl w:val="1"/>
          <w:numId w:val="9"/>
        </w:numPr>
        <w:tabs>
          <w:tab w:val="left" w:pos="567"/>
        </w:tabs>
        <w:spacing w:line="244" w:lineRule="auto"/>
        <w:ind w:left="993" w:right="484" w:firstLine="0"/>
        <w:jc w:val="both"/>
      </w:pPr>
      <w:r w:rsidRPr="00704504">
        <w:rPr>
          <w:color w:val="1E201F"/>
          <w:sz w:val="24"/>
        </w:rPr>
        <w:t>Настоящее</w:t>
      </w:r>
      <w:r w:rsidRPr="00704504">
        <w:rPr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Положение</w:t>
      </w:r>
      <w:r w:rsidRPr="00704504">
        <w:rPr>
          <w:b/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о</w:t>
      </w:r>
      <w:r w:rsidRPr="00704504">
        <w:rPr>
          <w:b/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профессиональной</w:t>
      </w:r>
      <w:r w:rsidRPr="00704504">
        <w:rPr>
          <w:b/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переподготовке</w:t>
      </w:r>
      <w:r w:rsidRPr="00704504">
        <w:rPr>
          <w:b/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и</w:t>
      </w:r>
      <w:r w:rsidRPr="00704504">
        <w:rPr>
          <w:b/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повышении</w:t>
      </w:r>
      <w:r w:rsidRPr="00704504">
        <w:rPr>
          <w:b/>
          <w:color w:val="1E201F"/>
          <w:spacing w:val="1"/>
          <w:sz w:val="24"/>
        </w:rPr>
        <w:t xml:space="preserve"> </w:t>
      </w:r>
      <w:r w:rsidRPr="00704504">
        <w:rPr>
          <w:b/>
          <w:color w:val="1E201F"/>
          <w:sz w:val="24"/>
        </w:rPr>
        <w:t>квалификации</w:t>
      </w:r>
      <w:r w:rsidRPr="00704504">
        <w:rPr>
          <w:b/>
          <w:color w:val="1E201F"/>
          <w:spacing w:val="60"/>
          <w:sz w:val="24"/>
        </w:rPr>
        <w:t xml:space="preserve"> </w:t>
      </w:r>
      <w:r w:rsidRPr="00704504">
        <w:rPr>
          <w:b/>
          <w:color w:val="1E201F"/>
          <w:sz w:val="24"/>
        </w:rPr>
        <w:t>педагогических</w:t>
      </w:r>
      <w:r w:rsidRPr="00704504">
        <w:rPr>
          <w:b/>
          <w:color w:val="1E201F"/>
          <w:spacing w:val="2"/>
          <w:sz w:val="24"/>
        </w:rPr>
        <w:t xml:space="preserve"> </w:t>
      </w:r>
      <w:r w:rsidRPr="00704504">
        <w:rPr>
          <w:b/>
          <w:color w:val="1E201F"/>
          <w:sz w:val="24"/>
        </w:rPr>
        <w:t>работников</w:t>
      </w:r>
      <w:r w:rsidRPr="00704504">
        <w:rPr>
          <w:b/>
          <w:color w:val="1E201F"/>
          <w:spacing w:val="7"/>
          <w:sz w:val="24"/>
        </w:rPr>
        <w:t xml:space="preserve"> </w:t>
      </w:r>
      <w:r w:rsidR="00704504" w:rsidRPr="00704504">
        <w:rPr>
          <w:b/>
          <w:color w:val="1E201F"/>
          <w:sz w:val="24"/>
        </w:rPr>
        <w:t>МК</w:t>
      </w:r>
      <w:r w:rsidRPr="00704504">
        <w:rPr>
          <w:b/>
          <w:color w:val="1E201F"/>
          <w:sz w:val="24"/>
        </w:rPr>
        <w:t>ОУ</w:t>
      </w:r>
      <w:r w:rsidRPr="00704504">
        <w:rPr>
          <w:b/>
          <w:color w:val="1E201F"/>
          <w:spacing w:val="2"/>
          <w:sz w:val="24"/>
        </w:rPr>
        <w:t xml:space="preserve"> </w:t>
      </w:r>
      <w:r w:rsidRPr="00704504">
        <w:rPr>
          <w:b/>
          <w:color w:val="1E201F"/>
        </w:rPr>
        <w:t>«</w:t>
      </w:r>
      <w:proofErr w:type="spellStart"/>
      <w:r w:rsidR="00704504" w:rsidRPr="00704504">
        <w:rPr>
          <w:b/>
          <w:color w:val="1E201F"/>
        </w:rPr>
        <w:t>Новолакская</w:t>
      </w:r>
      <w:proofErr w:type="spellEnd"/>
      <w:r w:rsidR="00704504" w:rsidRPr="00704504">
        <w:rPr>
          <w:b/>
          <w:color w:val="1E201F"/>
        </w:rPr>
        <w:t xml:space="preserve"> гимназия</w:t>
      </w:r>
      <w:r w:rsidRPr="00704504">
        <w:rPr>
          <w:b/>
          <w:color w:val="1E201F"/>
        </w:rPr>
        <w:t xml:space="preserve">» </w:t>
      </w:r>
      <w:r w:rsidRPr="00704504">
        <w:rPr>
          <w:color w:val="1E201F"/>
        </w:rPr>
        <w:t>разработано в соответствии с Федеральным Законом № 273-</w:t>
      </w:r>
      <w:r w:rsidRPr="00704504">
        <w:rPr>
          <w:color w:val="1E201F"/>
          <w:spacing w:val="1"/>
        </w:rPr>
        <w:t xml:space="preserve"> </w:t>
      </w:r>
      <w:r w:rsidRPr="00704504">
        <w:rPr>
          <w:color w:val="1E201F"/>
        </w:rPr>
        <w:t>ФЗ</w:t>
      </w:r>
      <w:r w:rsidRPr="00704504">
        <w:rPr>
          <w:color w:val="1E201F"/>
          <w:spacing w:val="19"/>
        </w:rPr>
        <w:t xml:space="preserve"> </w:t>
      </w:r>
      <w:r w:rsidRPr="00704504">
        <w:rPr>
          <w:color w:val="1E201F"/>
        </w:rPr>
        <w:t>от</w:t>
      </w:r>
      <w:r w:rsidRPr="00704504">
        <w:rPr>
          <w:color w:val="1E201F"/>
          <w:spacing w:val="20"/>
        </w:rPr>
        <w:t xml:space="preserve"> </w:t>
      </w:r>
      <w:r w:rsidRPr="00704504">
        <w:rPr>
          <w:color w:val="1E201F"/>
        </w:rPr>
        <w:t>29.12.2012</w:t>
      </w:r>
      <w:r w:rsidRPr="00704504">
        <w:rPr>
          <w:color w:val="1E201F"/>
          <w:spacing w:val="19"/>
        </w:rPr>
        <w:t xml:space="preserve"> </w:t>
      </w:r>
      <w:r w:rsidRPr="00704504">
        <w:rPr>
          <w:color w:val="1E201F"/>
        </w:rPr>
        <w:t>года</w:t>
      </w:r>
      <w:r w:rsidRPr="00704504">
        <w:rPr>
          <w:color w:val="1E201F"/>
          <w:spacing w:val="20"/>
        </w:rPr>
        <w:t xml:space="preserve"> </w:t>
      </w:r>
      <w:r w:rsidRPr="00704504">
        <w:rPr>
          <w:color w:val="1E201F"/>
        </w:rPr>
        <w:t>«Об</w:t>
      </w:r>
      <w:r w:rsidRPr="00704504">
        <w:rPr>
          <w:color w:val="1E201F"/>
          <w:spacing w:val="22"/>
        </w:rPr>
        <w:t xml:space="preserve"> </w:t>
      </w:r>
      <w:r w:rsidRPr="00704504">
        <w:rPr>
          <w:color w:val="1E201F"/>
        </w:rPr>
        <w:t>Образовании</w:t>
      </w:r>
      <w:r w:rsidRPr="00704504">
        <w:rPr>
          <w:color w:val="1E201F"/>
          <w:spacing w:val="20"/>
        </w:rPr>
        <w:t xml:space="preserve"> </w:t>
      </w:r>
      <w:r w:rsidRPr="00704504">
        <w:rPr>
          <w:color w:val="1E201F"/>
        </w:rPr>
        <w:t>в</w:t>
      </w:r>
      <w:r w:rsidRPr="00704504">
        <w:rPr>
          <w:color w:val="1E201F"/>
          <w:spacing w:val="18"/>
        </w:rPr>
        <w:t xml:space="preserve"> </w:t>
      </w:r>
      <w:r w:rsidRPr="00704504">
        <w:rPr>
          <w:color w:val="1E201F"/>
        </w:rPr>
        <w:t>Российской</w:t>
      </w:r>
      <w:r w:rsidRPr="00704504">
        <w:rPr>
          <w:color w:val="1E201F"/>
          <w:spacing w:val="20"/>
        </w:rPr>
        <w:t xml:space="preserve"> </w:t>
      </w:r>
      <w:r w:rsidRPr="00704504">
        <w:rPr>
          <w:color w:val="1E201F"/>
        </w:rPr>
        <w:t>Федерации»</w:t>
      </w:r>
      <w:r w:rsidRPr="00704504">
        <w:rPr>
          <w:color w:val="1E201F"/>
          <w:spacing w:val="16"/>
        </w:rPr>
        <w:t xml:space="preserve"> </w:t>
      </w:r>
      <w:r w:rsidRPr="00704504">
        <w:rPr>
          <w:color w:val="1E201F"/>
        </w:rPr>
        <w:t>с</w:t>
      </w:r>
      <w:r w:rsidRPr="00704504">
        <w:rPr>
          <w:color w:val="1E201F"/>
          <w:spacing w:val="18"/>
        </w:rPr>
        <w:t xml:space="preserve"> </w:t>
      </w:r>
      <w:r w:rsidRPr="00704504">
        <w:rPr>
          <w:color w:val="1E201F"/>
        </w:rPr>
        <w:t>изменениями</w:t>
      </w:r>
      <w:r w:rsidRPr="00704504">
        <w:rPr>
          <w:color w:val="1E201F"/>
          <w:spacing w:val="21"/>
        </w:rPr>
        <w:t xml:space="preserve"> </w:t>
      </w:r>
      <w:r w:rsidRPr="00704504">
        <w:rPr>
          <w:color w:val="1E201F"/>
        </w:rPr>
        <w:t>на</w:t>
      </w:r>
    </w:p>
    <w:p w:rsidR="009B4DAF" w:rsidRDefault="009E01D3">
      <w:pPr>
        <w:pStyle w:val="a3"/>
        <w:ind w:right="486" w:firstLine="0"/>
      </w:pPr>
      <w:r>
        <w:rPr>
          <w:color w:val="1E201F"/>
        </w:rPr>
        <w:t>30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декабря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2021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года,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приказом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Министерства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образования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науки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Российской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Федерации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№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499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от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01.07.2013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года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«Об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утверждении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Порядка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организации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осуществления образовательной деятельности по дополнительным профессиональным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программам»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изменениями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15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ноября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2013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года,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приказом</w:t>
      </w:r>
      <w:r>
        <w:rPr>
          <w:color w:val="1E201F"/>
          <w:spacing w:val="1"/>
        </w:rPr>
        <w:t xml:space="preserve"> </w:t>
      </w:r>
      <w:proofErr w:type="spellStart"/>
      <w:r>
        <w:rPr>
          <w:color w:val="1E201F"/>
        </w:rPr>
        <w:t>Минпросвещения</w:t>
      </w:r>
      <w:proofErr w:type="spellEnd"/>
      <w:r>
        <w:rPr>
          <w:color w:val="1E201F"/>
          <w:spacing w:val="1"/>
        </w:rPr>
        <w:t xml:space="preserve"> </w:t>
      </w:r>
      <w:r>
        <w:rPr>
          <w:color w:val="1E201F"/>
        </w:rPr>
        <w:t>Российской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Федерации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№438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от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26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августа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2020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года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«Об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утверждении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Порядка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организации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осуществления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образовательной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деятельности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61"/>
        </w:rPr>
        <w:t xml:space="preserve"> </w:t>
      </w:r>
      <w:r>
        <w:rPr>
          <w:color w:val="1E201F"/>
        </w:rPr>
        <w:t>основным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программам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профессионального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обучения»,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Трудовым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кодексом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Российской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Федерации, а также Уставом образовательной организации и другими нормативными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правовыми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актами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Российской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Федерации,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регламентирующими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деятельность</w:t>
      </w:r>
      <w:r>
        <w:rPr>
          <w:color w:val="1E201F"/>
          <w:spacing w:val="-57"/>
        </w:rPr>
        <w:t xml:space="preserve"> </w:t>
      </w:r>
      <w:r>
        <w:rPr>
          <w:color w:val="1E201F"/>
        </w:rPr>
        <w:t>организаций,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осуществляющих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образовательную</w:t>
      </w:r>
      <w:r>
        <w:rPr>
          <w:color w:val="1E201F"/>
          <w:spacing w:val="2"/>
        </w:rPr>
        <w:t xml:space="preserve"> </w:t>
      </w:r>
      <w:r>
        <w:rPr>
          <w:color w:val="1E201F"/>
        </w:rPr>
        <w:t>деятельность.</w:t>
      </w:r>
    </w:p>
    <w:p w:rsidR="009B4DAF" w:rsidRDefault="009E01D3">
      <w:pPr>
        <w:pStyle w:val="a4"/>
        <w:numPr>
          <w:ilvl w:val="1"/>
          <w:numId w:val="9"/>
        </w:numPr>
        <w:tabs>
          <w:tab w:val="left" w:pos="1122"/>
        </w:tabs>
        <w:ind w:left="1121" w:right="484"/>
        <w:jc w:val="both"/>
        <w:rPr>
          <w:sz w:val="24"/>
        </w:rPr>
      </w:pPr>
      <w:r>
        <w:rPr>
          <w:color w:val="1E201F"/>
          <w:sz w:val="24"/>
        </w:rPr>
        <w:t xml:space="preserve">Данное </w:t>
      </w:r>
      <w:r>
        <w:rPr>
          <w:i/>
          <w:color w:val="1E201F"/>
          <w:sz w:val="24"/>
        </w:rPr>
        <w:t>Положение о профессиональной переподготовке и повышении квалификации</w:t>
      </w:r>
      <w:r>
        <w:rPr>
          <w:i/>
          <w:color w:val="1E201F"/>
          <w:spacing w:val="1"/>
          <w:sz w:val="24"/>
        </w:rPr>
        <w:t xml:space="preserve"> </w:t>
      </w:r>
      <w:proofErr w:type="spellStart"/>
      <w:r w:rsidR="00704504">
        <w:rPr>
          <w:i/>
          <w:color w:val="1E201F"/>
          <w:sz w:val="24"/>
        </w:rPr>
        <w:t>педработников</w:t>
      </w:r>
      <w:proofErr w:type="spellEnd"/>
      <w:r w:rsidR="00704504">
        <w:rPr>
          <w:i/>
          <w:color w:val="1E201F"/>
          <w:sz w:val="24"/>
        </w:rPr>
        <w:t xml:space="preserve"> МКОУ «</w:t>
      </w:r>
      <w:proofErr w:type="spellStart"/>
      <w:r w:rsidR="00704504">
        <w:rPr>
          <w:i/>
          <w:color w:val="1E201F"/>
          <w:sz w:val="24"/>
        </w:rPr>
        <w:t>Новолакская</w:t>
      </w:r>
      <w:proofErr w:type="spellEnd"/>
      <w:r w:rsidR="00704504">
        <w:rPr>
          <w:i/>
          <w:color w:val="1E201F"/>
          <w:sz w:val="24"/>
        </w:rPr>
        <w:t xml:space="preserve"> гимназия</w:t>
      </w:r>
      <w:r>
        <w:rPr>
          <w:i/>
          <w:color w:val="1E201F"/>
          <w:sz w:val="24"/>
        </w:rPr>
        <w:t xml:space="preserve">» </w:t>
      </w:r>
      <w:r>
        <w:rPr>
          <w:color w:val="1E201F"/>
          <w:sz w:val="24"/>
        </w:rPr>
        <w:t>определяет цели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задачи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виды,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периодичность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профессионального образования, регламентирует порядок повышения квалификации 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прохождения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переподготовки,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устанавливает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гарантии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компенсации,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отчетность и документацию.</w:t>
      </w:r>
    </w:p>
    <w:p w:rsidR="009B4DAF" w:rsidRDefault="009E01D3">
      <w:pPr>
        <w:pStyle w:val="a4"/>
        <w:numPr>
          <w:ilvl w:val="1"/>
          <w:numId w:val="9"/>
        </w:numPr>
        <w:tabs>
          <w:tab w:val="left" w:pos="1122"/>
        </w:tabs>
        <w:ind w:left="1121" w:right="492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При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использовании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настоящего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Положения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общеобразовательной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  <w:u w:val="single" w:color="1E201F"/>
        </w:rPr>
        <w:t>руководствуются:</w:t>
      </w:r>
    </w:p>
    <w:p w:rsidR="009B4DAF" w:rsidRDefault="009E01D3">
      <w:pPr>
        <w:pStyle w:val="a4"/>
        <w:numPr>
          <w:ilvl w:val="2"/>
          <w:numId w:val="9"/>
        </w:numPr>
        <w:tabs>
          <w:tab w:val="left" w:pos="1482"/>
        </w:tabs>
        <w:spacing w:before="65"/>
        <w:ind w:right="489"/>
        <w:rPr>
          <w:sz w:val="24"/>
        </w:rPr>
      </w:pPr>
      <w:r>
        <w:rPr>
          <w:color w:val="1E201F"/>
          <w:sz w:val="24"/>
        </w:rPr>
        <w:t>Приказом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Министерства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здравоохранения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социального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№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761н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26.08.2010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«Об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единого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квалификационного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справочника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руководителей,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специалистов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служащих»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31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2011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г.,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раздел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«Квалификационные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характеристики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должностей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работников образования»;</w:t>
      </w:r>
    </w:p>
    <w:p w:rsidR="009B4DAF" w:rsidRDefault="009E01D3">
      <w:pPr>
        <w:pStyle w:val="a4"/>
        <w:numPr>
          <w:ilvl w:val="2"/>
          <w:numId w:val="9"/>
        </w:numPr>
        <w:tabs>
          <w:tab w:val="left" w:pos="1482"/>
        </w:tabs>
        <w:ind w:right="484"/>
        <w:rPr>
          <w:sz w:val="24"/>
        </w:rPr>
      </w:pPr>
      <w:r>
        <w:rPr>
          <w:color w:val="1E201F"/>
          <w:sz w:val="24"/>
        </w:rPr>
        <w:t>Приказом Министерства труда и социальной защиты Российской Федерации №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544н от 18.10.2013 года «Об утверждении профессионального стандарта педагога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(педагогическая деятельность в сфере дошкольного, начального общего, основного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общего,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среднего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общего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(воспитатель,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учитель)»;</w:t>
      </w:r>
    </w:p>
    <w:p w:rsidR="009B4DAF" w:rsidRDefault="009E01D3">
      <w:pPr>
        <w:pStyle w:val="a4"/>
        <w:numPr>
          <w:ilvl w:val="2"/>
          <w:numId w:val="9"/>
        </w:numPr>
        <w:tabs>
          <w:tab w:val="left" w:pos="1482"/>
        </w:tabs>
        <w:spacing w:line="237" w:lineRule="auto"/>
        <w:ind w:right="486"/>
        <w:rPr>
          <w:sz w:val="24"/>
        </w:rPr>
      </w:pPr>
      <w:r>
        <w:rPr>
          <w:color w:val="1E201F"/>
          <w:sz w:val="24"/>
        </w:rPr>
        <w:t>Приказом Министерства труда и социальной защиты Российской Федерации №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514н от 24.07.2015 года «Об утверждении профессионального стандарта «Педагог -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психолог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(психолог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сфере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образования)»;</w:t>
      </w:r>
    </w:p>
    <w:p w:rsidR="009B4DAF" w:rsidRDefault="009E01D3">
      <w:pPr>
        <w:pStyle w:val="a4"/>
        <w:numPr>
          <w:ilvl w:val="2"/>
          <w:numId w:val="9"/>
        </w:numPr>
        <w:tabs>
          <w:tab w:val="left" w:pos="1482"/>
        </w:tabs>
        <w:spacing w:before="8" w:line="237" w:lineRule="auto"/>
        <w:ind w:right="491"/>
        <w:rPr>
          <w:sz w:val="24"/>
        </w:rPr>
      </w:pPr>
      <w:r>
        <w:rPr>
          <w:color w:val="1E201F"/>
          <w:sz w:val="24"/>
        </w:rPr>
        <w:t>Приказом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министерства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труда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социальной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защиты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08.09.2014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г.</w:t>
      </w:r>
      <w:r>
        <w:rPr>
          <w:color w:val="1E201F"/>
          <w:spacing w:val="5"/>
          <w:sz w:val="24"/>
        </w:rPr>
        <w:t xml:space="preserve"> </w:t>
      </w:r>
      <w:r>
        <w:rPr>
          <w:color w:val="1E201F"/>
          <w:sz w:val="24"/>
        </w:rPr>
        <w:t>№</w:t>
      </w:r>
      <w:r>
        <w:rPr>
          <w:color w:val="1E201F"/>
          <w:spacing w:val="4"/>
          <w:sz w:val="24"/>
        </w:rPr>
        <w:t xml:space="preserve"> </w:t>
      </w:r>
      <w:r>
        <w:rPr>
          <w:color w:val="1E201F"/>
          <w:sz w:val="24"/>
        </w:rPr>
        <w:t>630н</w:t>
      </w:r>
      <w:r>
        <w:rPr>
          <w:color w:val="1E201F"/>
          <w:spacing w:val="10"/>
          <w:sz w:val="24"/>
        </w:rPr>
        <w:t xml:space="preserve"> </w:t>
      </w:r>
      <w:r>
        <w:rPr>
          <w:color w:val="1E201F"/>
          <w:sz w:val="24"/>
        </w:rPr>
        <w:t>«Об</w:t>
      </w:r>
      <w:r>
        <w:rPr>
          <w:color w:val="1E201F"/>
          <w:spacing w:val="9"/>
          <w:sz w:val="24"/>
        </w:rPr>
        <w:t xml:space="preserve"> </w:t>
      </w:r>
      <w:r>
        <w:rPr>
          <w:color w:val="1E201F"/>
          <w:sz w:val="24"/>
        </w:rPr>
        <w:t>утверждении</w:t>
      </w:r>
      <w:r>
        <w:rPr>
          <w:color w:val="1E201F"/>
          <w:spacing w:val="6"/>
          <w:sz w:val="24"/>
        </w:rPr>
        <w:t xml:space="preserve"> </w:t>
      </w:r>
      <w:r>
        <w:rPr>
          <w:color w:val="1E201F"/>
          <w:sz w:val="24"/>
        </w:rPr>
        <w:t>профессионального</w:t>
      </w:r>
      <w:r>
        <w:rPr>
          <w:color w:val="1E201F"/>
          <w:spacing w:val="5"/>
          <w:sz w:val="24"/>
        </w:rPr>
        <w:t xml:space="preserve"> </w:t>
      </w:r>
      <w:r>
        <w:rPr>
          <w:color w:val="1E201F"/>
          <w:sz w:val="24"/>
        </w:rPr>
        <w:t>стандарта</w:t>
      </w:r>
      <w:r>
        <w:rPr>
          <w:color w:val="1E201F"/>
          <w:spacing w:val="8"/>
          <w:sz w:val="24"/>
        </w:rPr>
        <w:t xml:space="preserve"> </w:t>
      </w:r>
      <w:r>
        <w:rPr>
          <w:color w:val="1E201F"/>
          <w:sz w:val="24"/>
        </w:rPr>
        <w:t>«Инструктор</w:t>
      </w:r>
    </w:p>
    <w:p w:rsidR="009B4DAF" w:rsidRDefault="009E01D3">
      <w:pPr>
        <w:pStyle w:val="a3"/>
        <w:spacing w:before="2"/>
        <w:ind w:left="1482" w:firstLine="0"/>
      </w:pPr>
      <w:r>
        <w:rPr>
          <w:color w:val="1E201F"/>
        </w:rPr>
        <w:t>-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методист».</w:t>
      </w:r>
    </w:p>
    <w:p w:rsidR="009B4DAF" w:rsidRDefault="009B4DAF">
      <w:pPr>
        <w:sectPr w:rsidR="009B4DAF" w:rsidSect="009E01D3">
          <w:type w:val="continuous"/>
          <w:pgSz w:w="11910" w:h="16840"/>
          <w:pgMar w:top="340" w:right="570" w:bottom="280" w:left="426" w:header="720" w:footer="720" w:gutter="0"/>
          <w:cols w:space="720"/>
        </w:sectPr>
      </w:pPr>
    </w:p>
    <w:p w:rsidR="009B4DAF" w:rsidRDefault="009E01D3">
      <w:pPr>
        <w:pStyle w:val="a4"/>
        <w:numPr>
          <w:ilvl w:val="1"/>
          <w:numId w:val="9"/>
        </w:numPr>
        <w:tabs>
          <w:tab w:val="left" w:pos="1122"/>
        </w:tabs>
        <w:spacing w:before="66"/>
        <w:ind w:left="1121" w:right="492"/>
        <w:jc w:val="both"/>
        <w:rPr>
          <w:sz w:val="24"/>
        </w:rPr>
      </w:pPr>
      <w:r>
        <w:rPr>
          <w:color w:val="1E201F"/>
          <w:sz w:val="24"/>
        </w:rPr>
        <w:lastRenderedPageBreak/>
        <w:t>Данное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распространяется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перечень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должностей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специальностей,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согласованию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первичной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профсоюзной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работников общеобразовательной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организации.</w:t>
      </w:r>
    </w:p>
    <w:p w:rsidR="009B4DAF" w:rsidRDefault="009E01D3">
      <w:pPr>
        <w:pStyle w:val="a4"/>
        <w:numPr>
          <w:ilvl w:val="1"/>
          <w:numId w:val="9"/>
        </w:numPr>
        <w:tabs>
          <w:tab w:val="left" w:pos="1122"/>
        </w:tabs>
        <w:spacing w:before="1"/>
        <w:ind w:left="1121" w:right="494"/>
        <w:jc w:val="both"/>
        <w:rPr>
          <w:sz w:val="24"/>
        </w:rPr>
      </w:pPr>
      <w:r>
        <w:rPr>
          <w:color w:val="1E201F"/>
          <w:sz w:val="24"/>
        </w:rPr>
        <w:t>Необходимость профессиональной переподготовки кадров для собственных нужд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определяет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осуществляющей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образовательную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деятельность.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1343"/>
        </w:tabs>
        <w:spacing w:before="4"/>
        <w:ind w:left="1342"/>
        <w:jc w:val="both"/>
      </w:pPr>
      <w:r>
        <w:rPr>
          <w:color w:val="1E201F"/>
        </w:rPr>
        <w:t>Цели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задачи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повышения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квалификации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педагогических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работников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школы</w:t>
      </w:r>
    </w:p>
    <w:p w:rsidR="009B4DAF" w:rsidRDefault="009E01D3">
      <w:pPr>
        <w:pStyle w:val="a4"/>
        <w:numPr>
          <w:ilvl w:val="1"/>
          <w:numId w:val="8"/>
        </w:numPr>
        <w:tabs>
          <w:tab w:val="left" w:pos="1122"/>
        </w:tabs>
        <w:ind w:left="1121" w:right="492"/>
        <w:jc w:val="both"/>
        <w:rPr>
          <w:sz w:val="24"/>
        </w:rPr>
      </w:pPr>
      <w:r>
        <w:rPr>
          <w:color w:val="1E201F"/>
          <w:sz w:val="24"/>
        </w:rPr>
        <w:t>Повышение квалификации организуется с целью создания оптимальных условий 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возможности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непрерывного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 потребностей, конкретного заказа образовательной организации 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запроса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педагогического работника.</w:t>
      </w:r>
    </w:p>
    <w:p w:rsidR="009B4DAF" w:rsidRDefault="009E01D3">
      <w:pPr>
        <w:pStyle w:val="a4"/>
        <w:numPr>
          <w:ilvl w:val="1"/>
          <w:numId w:val="8"/>
        </w:numPr>
        <w:tabs>
          <w:tab w:val="left" w:pos="1122"/>
        </w:tabs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Задачами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повышения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квалификации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являются: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1"/>
          <w:tab w:val="left" w:pos="1482"/>
        </w:tabs>
        <w:spacing w:before="74"/>
        <w:ind w:hanging="361"/>
        <w:jc w:val="left"/>
        <w:rPr>
          <w:sz w:val="24"/>
        </w:rPr>
      </w:pPr>
      <w:r>
        <w:rPr>
          <w:color w:val="1E201F"/>
          <w:sz w:val="24"/>
        </w:rPr>
        <w:t>развитие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управленческих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умений;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1"/>
          <w:tab w:val="left" w:pos="1482"/>
        </w:tabs>
        <w:spacing w:before="2" w:line="293" w:lineRule="exact"/>
        <w:ind w:hanging="361"/>
        <w:jc w:val="left"/>
        <w:rPr>
          <w:sz w:val="24"/>
        </w:rPr>
      </w:pPr>
      <w:r>
        <w:rPr>
          <w:color w:val="1E201F"/>
          <w:sz w:val="24"/>
        </w:rPr>
        <w:t>изучение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анализ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новых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нормативно-правовых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документов;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1"/>
          <w:tab w:val="left" w:pos="1482"/>
        </w:tabs>
        <w:spacing w:line="293" w:lineRule="exact"/>
        <w:ind w:hanging="361"/>
        <w:jc w:val="left"/>
        <w:rPr>
          <w:sz w:val="24"/>
        </w:rPr>
      </w:pPr>
      <w:r>
        <w:rPr>
          <w:color w:val="1E201F"/>
          <w:sz w:val="24"/>
        </w:rPr>
        <w:t>содействие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определении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содержания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самообразования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педагога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школы;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1"/>
          <w:tab w:val="left" w:pos="1482"/>
        </w:tabs>
        <w:spacing w:line="293" w:lineRule="exact"/>
        <w:ind w:hanging="361"/>
        <w:jc w:val="left"/>
        <w:rPr>
          <w:sz w:val="24"/>
        </w:rPr>
      </w:pPr>
      <w:r>
        <w:rPr>
          <w:color w:val="1E201F"/>
          <w:sz w:val="24"/>
        </w:rPr>
        <w:t>максимальное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удовлетворение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запросов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курсовую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переподготовку;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ind w:right="483"/>
        <w:rPr>
          <w:sz w:val="24"/>
        </w:rPr>
      </w:pPr>
      <w:r>
        <w:rPr>
          <w:color w:val="1E201F"/>
          <w:sz w:val="24"/>
        </w:rPr>
        <w:t>оказание помощи и поддержки педагогическим кадрам в подготовке к аттестации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 с Положением об аттестации педагогических работников школы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внедрение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инноваций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ind w:right="491"/>
        <w:rPr>
          <w:sz w:val="24"/>
        </w:rPr>
      </w:pPr>
      <w:r>
        <w:rPr>
          <w:color w:val="1E201F"/>
          <w:sz w:val="24"/>
        </w:rPr>
        <w:t>апробация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учебно-методических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комплексов,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эффективности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инноваций 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экспериментов;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2" w:line="237" w:lineRule="auto"/>
        <w:ind w:right="488"/>
        <w:rPr>
          <w:sz w:val="24"/>
        </w:rPr>
      </w:pPr>
      <w:r>
        <w:rPr>
          <w:color w:val="1E201F"/>
          <w:sz w:val="24"/>
        </w:rPr>
        <w:t>выработка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методических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рекомендаций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2" w:line="293" w:lineRule="exact"/>
        <w:ind w:hanging="361"/>
        <w:rPr>
          <w:sz w:val="24"/>
        </w:rPr>
      </w:pPr>
      <w:r>
        <w:rPr>
          <w:color w:val="1E201F"/>
          <w:sz w:val="24"/>
        </w:rPr>
        <w:t>подготовка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публикаций;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2" w:line="237" w:lineRule="auto"/>
        <w:ind w:right="494"/>
        <w:rPr>
          <w:sz w:val="24"/>
        </w:rPr>
      </w:pPr>
      <w:r>
        <w:rPr>
          <w:color w:val="1E201F"/>
          <w:sz w:val="24"/>
        </w:rPr>
        <w:t>развитие и совершенствование системы дистанционного обучения 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кадров;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2"/>
        <w:ind w:right="495"/>
        <w:rPr>
          <w:sz w:val="24"/>
        </w:rPr>
      </w:pPr>
      <w:r>
        <w:rPr>
          <w:color w:val="1E201F"/>
          <w:sz w:val="24"/>
        </w:rPr>
        <w:t>организация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мониторинга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организации.</w:t>
      </w:r>
    </w:p>
    <w:p w:rsidR="009B4DAF" w:rsidRDefault="009E01D3">
      <w:pPr>
        <w:pStyle w:val="a4"/>
        <w:numPr>
          <w:ilvl w:val="1"/>
          <w:numId w:val="8"/>
        </w:numPr>
        <w:tabs>
          <w:tab w:val="left" w:pos="1122"/>
        </w:tabs>
        <w:spacing w:before="71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Повышение</w:t>
      </w:r>
      <w:r>
        <w:rPr>
          <w:color w:val="1E201F"/>
          <w:spacing w:val="-7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квалификации</w:t>
      </w:r>
      <w:r>
        <w:rPr>
          <w:color w:val="1E201F"/>
          <w:spacing w:val="-7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педагогических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работников</w:t>
      </w:r>
      <w:r>
        <w:rPr>
          <w:color w:val="1E201F"/>
          <w:spacing w:val="-6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школы</w:t>
      </w:r>
      <w:r>
        <w:rPr>
          <w:color w:val="1E201F"/>
          <w:spacing w:val="-5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способствует: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77"/>
        <w:ind w:hanging="361"/>
        <w:rPr>
          <w:sz w:val="24"/>
        </w:rPr>
      </w:pPr>
      <w:r>
        <w:rPr>
          <w:color w:val="1E201F"/>
          <w:sz w:val="24"/>
        </w:rPr>
        <w:t>повышению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образования;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3" w:line="237" w:lineRule="auto"/>
        <w:ind w:right="484"/>
        <w:rPr>
          <w:sz w:val="24"/>
        </w:rPr>
      </w:pPr>
      <w:r>
        <w:rPr>
          <w:color w:val="1E201F"/>
          <w:sz w:val="24"/>
        </w:rPr>
        <w:t>удовлетворению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запросов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знаний,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приобретение опыта организации образовательной деятельности в соответствии 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современными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тенденциями развития образования;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8" w:line="237" w:lineRule="auto"/>
        <w:ind w:right="495"/>
        <w:rPr>
          <w:sz w:val="24"/>
        </w:rPr>
      </w:pPr>
      <w:r>
        <w:rPr>
          <w:color w:val="1E201F"/>
          <w:sz w:val="24"/>
        </w:rPr>
        <w:t>формированию навыков проектных и других инновационных форм педагогической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деятельности;</w:t>
      </w:r>
    </w:p>
    <w:p w:rsidR="009B4DAF" w:rsidRDefault="009E01D3">
      <w:pPr>
        <w:pStyle w:val="a4"/>
        <w:numPr>
          <w:ilvl w:val="2"/>
          <w:numId w:val="8"/>
        </w:numPr>
        <w:tabs>
          <w:tab w:val="left" w:pos="1482"/>
        </w:tabs>
        <w:spacing w:before="2"/>
        <w:ind w:right="494"/>
        <w:rPr>
          <w:sz w:val="24"/>
        </w:rPr>
      </w:pPr>
      <w:r>
        <w:rPr>
          <w:color w:val="1E201F"/>
          <w:sz w:val="24"/>
        </w:rPr>
        <w:t>оказанию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помощи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творческого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потенциала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организации.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1202"/>
        </w:tabs>
        <w:spacing w:before="78"/>
        <w:ind w:left="1201" w:hanging="503"/>
        <w:jc w:val="both"/>
      </w:pPr>
      <w:r>
        <w:rPr>
          <w:color w:val="1E201F"/>
        </w:rPr>
        <w:t>Виды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дополнительного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профессионального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образования,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сроки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периодичность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ind w:left="1121" w:right="494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Дополнительное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профессиональное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образование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осуществляется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посредством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  <w:u w:val="single" w:color="1E201F"/>
        </w:rPr>
        <w:t>реализации</w:t>
      </w:r>
      <w:r>
        <w:rPr>
          <w:color w:val="1E201F"/>
          <w:spacing w:val="-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дополнительных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профессиональных</w:t>
      </w:r>
      <w:r>
        <w:rPr>
          <w:color w:val="1E201F"/>
          <w:spacing w:val="2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программ: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2"/>
        </w:tabs>
        <w:spacing w:before="75" w:line="293" w:lineRule="exact"/>
        <w:ind w:hanging="361"/>
        <w:rPr>
          <w:sz w:val="24"/>
        </w:rPr>
      </w:pPr>
      <w:r>
        <w:rPr>
          <w:color w:val="1E201F"/>
          <w:sz w:val="24"/>
        </w:rPr>
        <w:t>программ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квалификации;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2"/>
        </w:tabs>
        <w:spacing w:line="293" w:lineRule="exact"/>
        <w:ind w:hanging="361"/>
        <w:rPr>
          <w:sz w:val="24"/>
        </w:rPr>
      </w:pPr>
      <w:r>
        <w:rPr>
          <w:color w:val="1E201F"/>
          <w:sz w:val="24"/>
        </w:rPr>
        <w:t>программ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переподготовки.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spacing w:before="71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К</w:t>
      </w:r>
      <w:r>
        <w:rPr>
          <w:color w:val="1E201F"/>
          <w:spacing w:val="-5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освоению</w:t>
      </w:r>
      <w:r>
        <w:rPr>
          <w:color w:val="1E201F"/>
          <w:spacing w:val="-5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дополнительных</w:t>
      </w:r>
      <w:r>
        <w:rPr>
          <w:color w:val="1E201F"/>
          <w:spacing w:val="-2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профессиональных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программ</w:t>
      </w:r>
      <w:r>
        <w:rPr>
          <w:color w:val="1E201F"/>
          <w:spacing w:val="-5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допускаются: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2"/>
        </w:tabs>
        <w:spacing w:before="76"/>
        <w:ind w:hanging="361"/>
        <w:rPr>
          <w:sz w:val="24"/>
        </w:rPr>
      </w:pPr>
      <w:r>
        <w:rPr>
          <w:color w:val="1E201F"/>
          <w:sz w:val="24"/>
        </w:rPr>
        <w:t>лица,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имеющие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среднее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профессиональное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высшее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образование;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2"/>
        </w:tabs>
        <w:spacing w:before="2"/>
        <w:ind w:hanging="361"/>
        <w:rPr>
          <w:sz w:val="24"/>
        </w:rPr>
      </w:pPr>
      <w:r>
        <w:rPr>
          <w:color w:val="1E201F"/>
          <w:sz w:val="24"/>
        </w:rPr>
        <w:t>лица,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получающие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среднее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профессиональное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высшее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образование.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spacing w:before="71"/>
        <w:ind w:left="1121" w:right="491"/>
        <w:jc w:val="both"/>
        <w:rPr>
          <w:sz w:val="24"/>
        </w:rPr>
      </w:pPr>
      <w:r>
        <w:rPr>
          <w:color w:val="1E201F"/>
          <w:sz w:val="24"/>
        </w:rPr>
        <w:t>Реализация программы повышения квалификации направлена на совершенствование 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новой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компетенции,</w:t>
      </w:r>
      <w:r>
        <w:rPr>
          <w:color w:val="1E201F"/>
          <w:spacing w:val="38"/>
          <w:sz w:val="24"/>
        </w:rPr>
        <w:t xml:space="preserve"> </w:t>
      </w:r>
      <w:r>
        <w:rPr>
          <w:color w:val="1E201F"/>
          <w:sz w:val="24"/>
        </w:rPr>
        <w:t>необходимой</w:t>
      </w:r>
      <w:r>
        <w:rPr>
          <w:color w:val="1E201F"/>
          <w:spacing w:val="39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4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</w:p>
    <w:p w:rsidR="009B4DAF" w:rsidRDefault="009B4DAF">
      <w:pPr>
        <w:jc w:val="both"/>
        <w:rPr>
          <w:sz w:val="24"/>
        </w:rPr>
        <w:sectPr w:rsidR="009B4DAF">
          <w:pgSz w:w="11910" w:h="16840"/>
          <w:pgMar w:top="1040" w:right="360" w:bottom="280" w:left="940" w:header="720" w:footer="720" w:gutter="0"/>
          <w:cols w:space="720"/>
        </w:sectPr>
      </w:pPr>
    </w:p>
    <w:p w:rsidR="009B4DAF" w:rsidRDefault="009E01D3">
      <w:pPr>
        <w:pStyle w:val="a3"/>
        <w:spacing w:before="66"/>
        <w:ind w:right="494" w:firstLine="0"/>
      </w:pPr>
      <w:r>
        <w:rPr>
          <w:color w:val="1E201F"/>
        </w:rPr>
        <w:lastRenderedPageBreak/>
        <w:t>деятельности, 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(или) повышение профессионального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уровня в рамках имеющейся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квалификации.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структуре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должно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быть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представлено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описание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перечня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компетенций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рамках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имеющейся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качественное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результате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spacing w:before="1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Повышение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квалификации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включает</w:t>
      </w:r>
      <w:r>
        <w:rPr>
          <w:color w:val="1E201F"/>
          <w:spacing w:val="-2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себя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следующие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виды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обучения: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2"/>
        </w:tabs>
        <w:spacing w:before="76"/>
        <w:ind w:right="491"/>
        <w:rPr>
          <w:sz w:val="24"/>
        </w:rPr>
      </w:pPr>
      <w:r>
        <w:rPr>
          <w:color w:val="1E201F"/>
          <w:sz w:val="24"/>
        </w:rPr>
        <w:t>тематические и проблемные семинары (от 72 до 100 часов) по технологическим,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социально-экономическим и другим проблемам, возникающим на уровне отрасли,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региона,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 организации;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2"/>
        </w:tabs>
        <w:spacing w:before="1"/>
        <w:ind w:right="486"/>
        <w:rPr>
          <w:sz w:val="24"/>
        </w:rPr>
      </w:pPr>
      <w:r>
        <w:rPr>
          <w:color w:val="1E201F"/>
          <w:sz w:val="24"/>
        </w:rPr>
        <w:t>длительное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(свыше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100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часов)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специалистов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 и повышения квалификации для углубленного изучения актуальных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проблем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сфере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отрасли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«Образование»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проблем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профилю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деятельности».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spacing w:before="71"/>
        <w:ind w:left="1121" w:right="485"/>
        <w:jc w:val="both"/>
        <w:rPr>
          <w:sz w:val="24"/>
        </w:rPr>
      </w:pPr>
      <w:r>
        <w:rPr>
          <w:color w:val="1E201F"/>
          <w:sz w:val="24"/>
        </w:rPr>
        <w:t>Под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переподготовкой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понимается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знаний,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навыков,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необходимых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для выполнения новых видов профессиональной деятельности, приобретение новой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  <w:tab w:val="left" w:pos="1575"/>
          <w:tab w:val="left" w:pos="2889"/>
          <w:tab w:val="left" w:pos="4342"/>
          <w:tab w:val="left" w:pos="6575"/>
          <w:tab w:val="left" w:pos="8501"/>
          <w:tab w:val="left" w:pos="9614"/>
        </w:tabs>
        <w:spacing w:before="1"/>
        <w:ind w:left="1121" w:right="491"/>
        <w:rPr>
          <w:sz w:val="24"/>
        </w:rPr>
      </w:pPr>
      <w:r>
        <w:rPr>
          <w:color w:val="1E201F"/>
          <w:sz w:val="24"/>
          <w:u w:val="single" w:color="1E201F"/>
        </w:rPr>
        <w:t>В</w:t>
      </w:r>
      <w:r>
        <w:rPr>
          <w:color w:val="1E201F"/>
          <w:sz w:val="24"/>
          <w:u w:val="single" w:color="1E201F"/>
        </w:rPr>
        <w:tab/>
        <w:t>структуре</w:t>
      </w:r>
      <w:r>
        <w:rPr>
          <w:color w:val="1E201F"/>
          <w:sz w:val="24"/>
          <w:u w:val="single" w:color="1E201F"/>
        </w:rPr>
        <w:tab/>
        <w:t>программы</w:t>
      </w:r>
      <w:r>
        <w:rPr>
          <w:color w:val="1E201F"/>
          <w:sz w:val="24"/>
          <w:u w:val="single" w:color="1E201F"/>
        </w:rPr>
        <w:tab/>
        <w:t>профессиональной</w:t>
      </w:r>
      <w:r>
        <w:rPr>
          <w:color w:val="1E201F"/>
          <w:sz w:val="24"/>
          <w:u w:val="single" w:color="1E201F"/>
        </w:rPr>
        <w:tab/>
        <w:t>переподготовки</w:t>
      </w:r>
      <w:r>
        <w:rPr>
          <w:color w:val="1E201F"/>
          <w:sz w:val="24"/>
          <w:u w:val="single" w:color="1E201F"/>
        </w:rPr>
        <w:tab/>
        <w:t>должны</w:t>
      </w:r>
      <w:r>
        <w:rPr>
          <w:color w:val="1E201F"/>
          <w:sz w:val="24"/>
          <w:u w:val="single" w:color="1E201F"/>
        </w:rPr>
        <w:tab/>
      </w:r>
      <w:r>
        <w:rPr>
          <w:color w:val="1E201F"/>
          <w:spacing w:val="-1"/>
          <w:sz w:val="24"/>
          <w:u w:val="single" w:color="1E201F"/>
        </w:rPr>
        <w:t>быть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  <w:u w:val="single" w:color="1E201F"/>
        </w:rPr>
        <w:t>представлены: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1"/>
          <w:tab w:val="left" w:pos="1482"/>
        </w:tabs>
        <w:spacing w:before="77"/>
        <w:ind w:right="494"/>
        <w:jc w:val="left"/>
        <w:rPr>
          <w:sz w:val="24"/>
        </w:rPr>
      </w:pPr>
      <w:r>
        <w:rPr>
          <w:color w:val="1E201F"/>
          <w:sz w:val="24"/>
        </w:rPr>
        <w:t>характеристика</w:t>
      </w:r>
      <w:r>
        <w:rPr>
          <w:color w:val="1E201F"/>
          <w:spacing w:val="29"/>
          <w:sz w:val="24"/>
        </w:rPr>
        <w:t xml:space="preserve"> </w:t>
      </w:r>
      <w:r>
        <w:rPr>
          <w:color w:val="1E201F"/>
          <w:sz w:val="24"/>
        </w:rPr>
        <w:t>новой</w:t>
      </w:r>
      <w:r>
        <w:rPr>
          <w:color w:val="1E201F"/>
          <w:spacing w:val="30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3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31"/>
          <w:sz w:val="24"/>
        </w:rPr>
        <w:t xml:space="preserve"> </w:t>
      </w:r>
      <w:r>
        <w:rPr>
          <w:color w:val="1E201F"/>
          <w:sz w:val="24"/>
        </w:rPr>
        <w:t>связанных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29"/>
          <w:sz w:val="24"/>
        </w:rPr>
        <w:t xml:space="preserve"> </w:t>
      </w:r>
      <w:r>
        <w:rPr>
          <w:color w:val="1E201F"/>
          <w:sz w:val="24"/>
        </w:rPr>
        <w:t>ней</w:t>
      </w:r>
      <w:r>
        <w:rPr>
          <w:color w:val="1E201F"/>
          <w:spacing w:val="31"/>
          <w:sz w:val="24"/>
        </w:rPr>
        <w:t xml:space="preserve"> </w:t>
      </w:r>
      <w:r>
        <w:rPr>
          <w:color w:val="1E201F"/>
          <w:sz w:val="24"/>
        </w:rPr>
        <w:t>видов</w:t>
      </w:r>
      <w:r>
        <w:rPr>
          <w:color w:val="1E201F"/>
          <w:spacing w:val="30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деятельности,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трудовых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функций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(или) уровней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квалификации;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1"/>
          <w:tab w:val="left" w:pos="1482"/>
        </w:tabs>
        <w:spacing w:before="1"/>
        <w:ind w:right="495"/>
        <w:jc w:val="left"/>
        <w:rPr>
          <w:sz w:val="24"/>
        </w:rPr>
      </w:pPr>
      <w:r>
        <w:rPr>
          <w:color w:val="1E201F"/>
          <w:sz w:val="24"/>
        </w:rPr>
        <w:t>характеристика</w:t>
      </w:r>
      <w:r>
        <w:rPr>
          <w:color w:val="1E201F"/>
          <w:spacing w:val="32"/>
          <w:sz w:val="24"/>
        </w:rPr>
        <w:t xml:space="preserve"> </w:t>
      </w:r>
      <w:r>
        <w:rPr>
          <w:color w:val="1E201F"/>
          <w:sz w:val="24"/>
        </w:rPr>
        <w:t>компетенций,</w:t>
      </w:r>
      <w:r>
        <w:rPr>
          <w:color w:val="1E201F"/>
          <w:spacing w:val="34"/>
          <w:sz w:val="24"/>
        </w:rPr>
        <w:t xml:space="preserve"> </w:t>
      </w:r>
      <w:r>
        <w:rPr>
          <w:color w:val="1E201F"/>
          <w:sz w:val="24"/>
        </w:rPr>
        <w:t>подлежащих</w:t>
      </w:r>
      <w:r>
        <w:rPr>
          <w:color w:val="1E201F"/>
          <w:spacing w:val="36"/>
          <w:sz w:val="24"/>
        </w:rPr>
        <w:t xml:space="preserve"> </w:t>
      </w:r>
      <w:r>
        <w:rPr>
          <w:color w:val="1E201F"/>
          <w:sz w:val="24"/>
        </w:rPr>
        <w:t>совершенствованию,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35"/>
          <w:sz w:val="24"/>
        </w:rPr>
        <w:t xml:space="preserve"> </w:t>
      </w:r>
      <w:r>
        <w:rPr>
          <w:color w:val="1E201F"/>
          <w:sz w:val="24"/>
        </w:rPr>
        <w:t>(или)</w:t>
      </w:r>
      <w:r>
        <w:rPr>
          <w:color w:val="1E201F"/>
          <w:spacing w:val="33"/>
          <w:sz w:val="24"/>
        </w:rPr>
        <w:t xml:space="preserve"> </w:t>
      </w:r>
      <w:r>
        <w:rPr>
          <w:color w:val="1E201F"/>
          <w:sz w:val="24"/>
        </w:rPr>
        <w:t>перечень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новых компетенций,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формирующихся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результате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освоения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программы.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spacing w:before="71"/>
        <w:ind w:left="1121" w:right="491"/>
        <w:jc w:val="both"/>
        <w:rPr>
          <w:sz w:val="24"/>
        </w:rPr>
      </w:pPr>
      <w:r>
        <w:rPr>
          <w:color w:val="1E201F"/>
          <w:sz w:val="24"/>
        </w:rPr>
        <w:t>Профессиональная переподготовка педагогических работников школы осуществляется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только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соответствующими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подразделениями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высшего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среднего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образования.</w:t>
      </w:r>
    </w:p>
    <w:p w:rsidR="009B4DAF" w:rsidRDefault="009E01D3">
      <w:pPr>
        <w:pStyle w:val="a4"/>
        <w:numPr>
          <w:ilvl w:val="1"/>
          <w:numId w:val="10"/>
        </w:numPr>
        <w:tabs>
          <w:tab w:val="left" w:pos="1122"/>
        </w:tabs>
        <w:ind w:left="1121" w:right="494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Основанием для издания приказа о направлении на курсы повышения 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  <w:u w:val="single" w:color="1E201F"/>
        </w:rPr>
        <w:t>директором</w:t>
      </w:r>
      <w:r>
        <w:rPr>
          <w:color w:val="1E201F"/>
          <w:spacing w:val="-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школы являются: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1"/>
          <w:tab w:val="left" w:pos="1482"/>
        </w:tabs>
        <w:spacing w:before="77" w:line="293" w:lineRule="exact"/>
        <w:ind w:hanging="361"/>
        <w:jc w:val="left"/>
        <w:rPr>
          <w:sz w:val="24"/>
        </w:rPr>
      </w:pPr>
      <w:r>
        <w:rPr>
          <w:color w:val="1E201F"/>
          <w:sz w:val="24"/>
        </w:rPr>
        <w:t>план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работников;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1"/>
          <w:tab w:val="left" w:pos="1482"/>
        </w:tabs>
        <w:spacing w:line="293" w:lineRule="exact"/>
        <w:ind w:hanging="361"/>
        <w:jc w:val="left"/>
        <w:rPr>
          <w:sz w:val="24"/>
        </w:rPr>
      </w:pPr>
      <w:r>
        <w:rPr>
          <w:color w:val="1E201F"/>
          <w:sz w:val="24"/>
        </w:rPr>
        <w:t>вызов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учебную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сессию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обучающей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организацией;</w:t>
      </w:r>
    </w:p>
    <w:p w:rsidR="009B4DAF" w:rsidRDefault="009E01D3">
      <w:pPr>
        <w:pStyle w:val="a4"/>
        <w:numPr>
          <w:ilvl w:val="2"/>
          <w:numId w:val="10"/>
        </w:numPr>
        <w:tabs>
          <w:tab w:val="left" w:pos="1481"/>
          <w:tab w:val="left" w:pos="1482"/>
        </w:tabs>
        <w:spacing w:before="1"/>
        <w:ind w:hanging="361"/>
        <w:jc w:val="left"/>
        <w:rPr>
          <w:sz w:val="24"/>
        </w:rPr>
      </w:pPr>
      <w:r>
        <w:rPr>
          <w:color w:val="1E201F"/>
          <w:sz w:val="24"/>
        </w:rPr>
        <w:t>заявление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педагога.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2175"/>
          <w:tab w:val="left" w:pos="2176"/>
        </w:tabs>
        <w:spacing w:before="76"/>
        <w:ind w:left="2175" w:hanging="503"/>
        <w:jc w:val="left"/>
      </w:pPr>
      <w:r>
        <w:rPr>
          <w:color w:val="1E201F"/>
        </w:rPr>
        <w:t>Организация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порядок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работы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повышению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квалификации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88"/>
        <w:jc w:val="both"/>
        <w:rPr>
          <w:sz w:val="24"/>
        </w:rPr>
      </w:pPr>
      <w:r>
        <w:rPr>
          <w:color w:val="1E201F"/>
          <w:sz w:val="24"/>
        </w:rPr>
        <w:t>Дополнительное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направлено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удовлетворение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потребностей,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развитие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человека,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обеспечение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меняющимся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условиям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 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социальной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среды.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</w:rPr>
        <w:t>Периодичность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прохождения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преподавателями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устанавливается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администрацией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реже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одного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3 года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всей трудовой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преподавателей.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89"/>
        <w:jc w:val="both"/>
        <w:rPr>
          <w:sz w:val="24"/>
        </w:rPr>
      </w:pPr>
      <w:r>
        <w:rPr>
          <w:color w:val="1E201F"/>
          <w:sz w:val="24"/>
        </w:rPr>
        <w:t>Нормативный полный срок обучения по всем</w:t>
      </w:r>
      <w:r>
        <w:rPr>
          <w:color w:val="1E201F"/>
          <w:spacing w:val="60"/>
          <w:sz w:val="24"/>
        </w:rPr>
        <w:t xml:space="preserve"> </w:t>
      </w:r>
      <w:r>
        <w:rPr>
          <w:color w:val="1E201F"/>
          <w:sz w:val="24"/>
        </w:rPr>
        <w:t>программам повышения 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 16 до 120 часов, во всех формах (очной, очно-заочной, накопительной системах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квалификации).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88"/>
        <w:jc w:val="both"/>
        <w:rPr>
          <w:sz w:val="24"/>
        </w:rPr>
      </w:pPr>
      <w:r>
        <w:rPr>
          <w:color w:val="1E201F"/>
          <w:sz w:val="24"/>
        </w:rPr>
        <w:t>Плановое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считается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пройденным,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если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успешно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освоил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подтвердил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результаты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удостоверением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курсовой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переподготовке.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85"/>
        <w:jc w:val="both"/>
        <w:rPr>
          <w:sz w:val="24"/>
        </w:rPr>
      </w:pPr>
      <w:r>
        <w:rPr>
          <w:color w:val="1E201F"/>
          <w:sz w:val="24"/>
        </w:rPr>
        <w:t>За организацию и координацию работы по повышению квалификации 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ответственность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несет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заместитель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учебно-методической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работе.</w:t>
      </w:r>
    </w:p>
    <w:p w:rsidR="009B4DAF" w:rsidRDefault="009B4DAF">
      <w:pPr>
        <w:jc w:val="both"/>
        <w:rPr>
          <w:sz w:val="24"/>
        </w:rPr>
        <w:sectPr w:rsidR="009B4DAF">
          <w:pgSz w:w="11910" w:h="16840"/>
          <w:pgMar w:top="1040" w:right="360" w:bottom="280" w:left="940" w:header="720" w:footer="720" w:gutter="0"/>
          <w:cols w:space="720"/>
        </w:sectPr>
      </w:pP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spacing w:before="66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lastRenderedPageBreak/>
        <w:t>Администрация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школы</w:t>
      </w:r>
      <w:r>
        <w:rPr>
          <w:color w:val="1E201F"/>
          <w:spacing w:val="-6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лице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заместителя</w:t>
      </w:r>
      <w:r>
        <w:rPr>
          <w:color w:val="1E201F"/>
          <w:spacing w:val="-4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директора</w:t>
      </w:r>
      <w:r>
        <w:rPr>
          <w:color w:val="1E201F"/>
          <w:spacing w:val="-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по</w:t>
      </w:r>
      <w:r>
        <w:rPr>
          <w:color w:val="1E201F"/>
          <w:spacing w:val="3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учебно-методической</w:t>
      </w:r>
      <w:r>
        <w:rPr>
          <w:color w:val="1E201F"/>
          <w:spacing w:val="-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работе:</w:t>
      </w:r>
    </w:p>
    <w:p w:rsidR="009B4DAF" w:rsidRDefault="009E01D3">
      <w:pPr>
        <w:pStyle w:val="a4"/>
        <w:numPr>
          <w:ilvl w:val="2"/>
          <w:numId w:val="7"/>
        </w:numPr>
        <w:tabs>
          <w:tab w:val="left" w:pos="1482"/>
        </w:tabs>
        <w:spacing w:before="76"/>
        <w:ind w:right="486"/>
        <w:rPr>
          <w:sz w:val="24"/>
        </w:rPr>
      </w:pPr>
      <w:r>
        <w:rPr>
          <w:color w:val="1E201F"/>
          <w:sz w:val="24"/>
        </w:rPr>
        <w:t>доводит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перечень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рекомендованных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дополнительного профессионального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образования;</w:t>
      </w:r>
    </w:p>
    <w:p w:rsidR="009B4DAF" w:rsidRDefault="009E01D3">
      <w:pPr>
        <w:pStyle w:val="a4"/>
        <w:numPr>
          <w:ilvl w:val="2"/>
          <w:numId w:val="7"/>
        </w:numPr>
        <w:tabs>
          <w:tab w:val="left" w:pos="1482"/>
        </w:tabs>
        <w:spacing w:before="4" w:line="237" w:lineRule="auto"/>
        <w:ind w:right="496"/>
        <w:rPr>
          <w:sz w:val="24"/>
        </w:rPr>
      </w:pPr>
      <w:r>
        <w:rPr>
          <w:color w:val="1E201F"/>
          <w:sz w:val="24"/>
        </w:rPr>
        <w:t>дает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выбору программы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учитывая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образовательные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потребности педагога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проблемы школы;</w:t>
      </w:r>
    </w:p>
    <w:p w:rsidR="009B4DAF" w:rsidRDefault="009E01D3">
      <w:pPr>
        <w:pStyle w:val="a4"/>
        <w:numPr>
          <w:ilvl w:val="2"/>
          <w:numId w:val="7"/>
        </w:numPr>
        <w:tabs>
          <w:tab w:val="left" w:pos="1482"/>
        </w:tabs>
        <w:spacing w:before="3"/>
        <w:ind w:right="486"/>
        <w:rPr>
          <w:sz w:val="24"/>
        </w:rPr>
      </w:pPr>
      <w:r>
        <w:rPr>
          <w:color w:val="1E201F"/>
          <w:sz w:val="24"/>
        </w:rPr>
        <w:t>контролирует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своевременность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выполнения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сроков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использование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обучающимися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знаний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ходе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курсовой переподготовки.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spacing w:before="71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Педагогический</w:t>
      </w:r>
      <w:r>
        <w:rPr>
          <w:color w:val="1E201F"/>
          <w:spacing w:val="-5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работник:</w:t>
      </w:r>
    </w:p>
    <w:p w:rsidR="009B4DAF" w:rsidRDefault="009E01D3">
      <w:pPr>
        <w:pStyle w:val="a4"/>
        <w:numPr>
          <w:ilvl w:val="2"/>
          <w:numId w:val="7"/>
        </w:numPr>
        <w:tabs>
          <w:tab w:val="left" w:pos="1482"/>
        </w:tabs>
        <w:spacing w:before="76"/>
        <w:ind w:hanging="361"/>
        <w:rPr>
          <w:sz w:val="24"/>
        </w:rPr>
      </w:pPr>
      <w:r>
        <w:rPr>
          <w:color w:val="1E201F"/>
          <w:sz w:val="24"/>
        </w:rPr>
        <w:t>знакомится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перечнем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рекомендованных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образовательных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программ;</w:t>
      </w:r>
    </w:p>
    <w:p w:rsidR="009B4DAF" w:rsidRDefault="009E01D3">
      <w:pPr>
        <w:pStyle w:val="a4"/>
        <w:numPr>
          <w:ilvl w:val="2"/>
          <w:numId w:val="7"/>
        </w:numPr>
        <w:tabs>
          <w:tab w:val="left" w:pos="1482"/>
        </w:tabs>
        <w:spacing w:before="4" w:line="237" w:lineRule="auto"/>
        <w:ind w:right="491"/>
        <w:rPr>
          <w:sz w:val="24"/>
        </w:rPr>
      </w:pPr>
      <w:r>
        <w:rPr>
          <w:color w:val="1E201F"/>
          <w:sz w:val="24"/>
        </w:rPr>
        <w:t>выбирает тематику курсов, знакомится с их содержанием согласно собственным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потребностям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рекомендациям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администрации</w:t>
      </w:r>
      <w:r>
        <w:rPr>
          <w:color w:val="1E201F"/>
          <w:spacing w:val="6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организации;</w:t>
      </w:r>
    </w:p>
    <w:p w:rsidR="009B4DAF" w:rsidRDefault="009E01D3">
      <w:pPr>
        <w:pStyle w:val="a4"/>
        <w:numPr>
          <w:ilvl w:val="2"/>
          <w:numId w:val="7"/>
        </w:numPr>
        <w:tabs>
          <w:tab w:val="left" w:pos="1482"/>
        </w:tabs>
        <w:spacing w:before="5"/>
        <w:ind w:hanging="361"/>
        <w:rPr>
          <w:sz w:val="24"/>
        </w:rPr>
      </w:pPr>
      <w:r>
        <w:rPr>
          <w:color w:val="1E201F"/>
          <w:sz w:val="24"/>
        </w:rPr>
        <w:t>своевременно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предоставляет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итоговые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документы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об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усвоении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учебных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программ.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spacing w:before="71"/>
        <w:ind w:left="1121" w:right="484"/>
        <w:jc w:val="both"/>
        <w:rPr>
          <w:sz w:val="24"/>
        </w:rPr>
      </w:pPr>
      <w:r>
        <w:rPr>
          <w:color w:val="1E201F"/>
          <w:sz w:val="24"/>
        </w:rPr>
        <w:t>Копии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документов,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выданных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ИМЦ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другими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учреждениями,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реализующими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программы дополнительного профессионального образования о прохождении курсов,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заместителю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учебно-методической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специалисту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 кадрам.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spacing w:before="1"/>
        <w:ind w:left="1121" w:right="489"/>
        <w:jc w:val="both"/>
        <w:rPr>
          <w:sz w:val="24"/>
        </w:rPr>
      </w:pPr>
      <w:r>
        <w:rPr>
          <w:color w:val="1E201F"/>
          <w:sz w:val="24"/>
        </w:rPr>
        <w:t>Педагоги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 прошедшие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переподготовку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могут привлекаться администрацией школы к проведению методических мероприятий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 уровне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школы.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</w:rPr>
        <w:t>Педагогические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самостоятельно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освоить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путем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дистанционного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сетевых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proofErr w:type="spellStart"/>
      <w:r>
        <w:rPr>
          <w:color w:val="1E201F"/>
          <w:sz w:val="24"/>
        </w:rPr>
        <w:t>кейсовых</w:t>
      </w:r>
      <w:proofErr w:type="spellEnd"/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технологий.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90"/>
        <w:jc w:val="both"/>
        <w:rPr>
          <w:sz w:val="24"/>
        </w:rPr>
      </w:pPr>
      <w:r>
        <w:rPr>
          <w:color w:val="1E201F"/>
          <w:sz w:val="24"/>
        </w:rPr>
        <w:t>Повышение квалификации также может осуществляться путем обучения в высших 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средних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заведениях.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время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педагогическим</w:t>
      </w:r>
      <w:r>
        <w:rPr>
          <w:color w:val="1E201F"/>
          <w:spacing w:val="60"/>
          <w:sz w:val="24"/>
        </w:rPr>
        <w:t xml:space="preserve"> </w:t>
      </w:r>
      <w:r>
        <w:rPr>
          <w:color w:val="1E201F"/>
          <w:sz w:val="24"/>
        </w:rPr>
        <w:t>работником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сохраняется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место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производится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оплата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отпуска,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Российской Федерации.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</w:rPr>
        <w:t>Одной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является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самообразование.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оформлять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индивидуальные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самообразованию,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составляются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произвольной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форме.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93"/>
        <w:jc w:val="both"/>
        <w:rPr>
          <w:sz w:val="24"/>
        </w:rPr>
      </w:pP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руководители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методического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объединения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наличия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планов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самообразованию.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концу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составляют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краткий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отчет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выполнении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поставленных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задач.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</w:rPr>
        <w:t>В процессе посещения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учебно-воспитательских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мероприятий заместители</w:t>
      </w:r>
      <w:r>
        <w:rPr>
          <w:color w:val="1E201F"/>
          <w:spacing w:val="60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учебно-методической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наблюдают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лучших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6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организуют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работу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изучению передового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педагогического опыта.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ind w:left="1121" w:right="486"/>
        <w:jc w:val="both"/>
        <w:rPr>
          <w:sz w:val="24"/>
        </w:rPr>
      </w:pPr>
      <w:r>
        <w:rPr>
          <w:color w:val="1E201F"/>
          <w:sz w:val="24"/>
        </w:rPr>
        <w:t>Выявленный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опыт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обобщается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заседаниях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методических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объединений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которые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осуществляют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свою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деятельность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методическом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совете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конце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года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определяется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лучший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представленный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опыт.</w:t>
      </w:r>
    </w:p>
    <w:p w:rsidR="009B4DAF" w:rsidRDefault="009E01D3">
      <w:pPr>
        <w:pStyle w:val="a4"/>
        <w:numPr>
          <w:ilvl w:val="1"/>
          <w:numId w:val="7"/>
        </w:numPr>
        <w:tabs>
          <w:tab w:val="left" w:pos="1122"/>
        </w:tabs>
        <w:spacing w:before="1"/>
        <w:ind w:left="1121" w:right="485"/>
        <w:jc w:val="both"/>
        <w:rPr>
          <w:sz w:val="24"/>
        </w:rPr>
      </w:pPr>
      <w:r>
        <w:rPr>
          <w:color w:val="1E201F"/>
          <w:sz w:val="24"/>
        </w:rPr>
        <w:t>Заместитель директора по учебно-методической работе включает в годовой план 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следующий учебный год работу по распространению выявленного опыта на уровне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 организации и способствует пропаганде представленного опыта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различных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уровнях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путем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конкурсах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мастерства,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чтениях,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конференциях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т.п.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4394"/>
        </w:tabs>
        <w:ind w:left="4393"/>
        <w:jc w:val="both"/>
      </w:pPr>
      <w:r>
        <w:rPr>
          <w:color w:val="1E201F"/>
        </w:rPr>
        <w:t>Порядок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прохождения</w:t>
      </w:r>
    </w:p>
    <w:p w:rsidR="009B4DAF" w:rsidRDefault="009E01D3">
      <w:pPr>
        <w:pStyle w:val="a4"/>
        <w:numPr>
          <w:ilvl w:val="1"/>
          <w:numId w:val="6"/>
        </w:numPr>
        <w:tabs>
          <w:tab w:val="left" w:pos="1122"/>
        </w:tabs>
        <w:ind w:left="1121" w:right="490"/>
        <w:jc w:val="both"/>
        <w:rPr>
          <w:sz w:val="24"/>
        </w:rPr>
      </w:pPr>
      <w:r>
        <w:rPr>
          <w:color w:val="1E201F"/>
          <w:sz w:val="24"/>
        </w:rPr>
        <w:t>Повышение квалификации и профессиональная переподготовка проводится с отрывом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работы,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без отрыва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работы, с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частичным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отрывом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работы.</w:t>
      </w:r>
    </w:p>
    <w:p w:rsidR="009B4DAF" w:rsidRDefault="009B4DAF">
      <w:pPr>
        <w:jc w:val="both"/>
        <w:rPr>
          <w:sz w:val="24"/>
        </w:rPr>
        <w:sectPr w:rsidR="009B4DAF">
          <w:pgSz w:w="11910" w:h="16840"/>
          <w:pgMar w:top="1040" w:right="360" w:bottom="280" w:left="940" w:header="720" w:footer="720" w:gutter="0"/>
          <w:cols w:space="720"/>
        </w:sectPr>
      </w:pPr>
    </w:p>
    <w:p w:rsidR="009B4DAF" w:rsidRDefault="009E01D3">
      <w:pPr>
        <w:pStyle w:val="a4"/>
        <w:numPr>
          <w:ilvl w:val="1"/>
          <w:numId w:val="6"/>
        </w:numPr>
        <w:tabs>
          <w:tab w:val="left" w:pos="1122"/>
        </w:tabs>
        <w:spacing w:before="66"/>
        <w:ind w:left="1121" w:right="491"/>
        <w:jc w:val="both"/>
        <w:rPr>
          <w:sz w:val="24"/>
        </w:rPr>
      </w:pPr>
      <w:r>
        <w:rPr>
          <w:color w:val="1E201F"/>
          <w:sz w:val="24"/>
        </w:rPr>
        <w:lastRenderedPageBreak/>
        <w:t>При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отрывом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ним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сохраняются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место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работы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(должность)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средняя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заработная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плата.</w:t>
      </w:r>
    </w:p>
    <w:p w:rsidR="009B4DAF" w:rsidRDefault="009E01D3">
      <w:pPr>
        <w:pStyle w:val="a4"/>
        <w:numPr>
          <w:ilvl w:val="1"/>
          <w:numId w:val="6"/>
        </w:numPr>
        <w:tabs>
          <w:tab w:val="left" w:pos="1122"/>
        </w:tabs>
        <w:ind w:left="1121" w:right="485"/>
        <w:jc w:val="both"/>
        <w:rPr>
          <w:sz w:val="24"/>
        </w:rPr>
      </w:pPr>
      <w:r>
        <w:rPr>
          <w:color w:val="1E201F"/>
          <w:sz w:val="24"/>
        </w:rPr>
        <w:t>Работникам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направляемым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отрывом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местность,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производится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оплата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командировочных расходов в порядке и размерах, которые предусмотрены для лиц,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направляемых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служебные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командировки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(ст.167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Трудового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кодекса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Федерации).</w:t>
      </w:r>
    </w:p>
    <w:p w:rsidR="009B4DAF" w:rsidRDefault="009E01D3">
      <w:pPr>
        <w:pStyle w:val="a4"/>
        <w:numPr>
          <w:ilvl w:val="1"/>
          <w:numId w:val="6"/>
        </w:numPr>
        <w:tabs>
          <w:tab w:val="left" w:pos="1122"/>
        </w:tabs>
        <w:spacing w:before="1"/>
        <w:ind w:left="1121" w:right="485"/>
        <w:jc w:val="both"/>
        <w:rPr>
          <w:sz w:val="24"/>
        </w:rPr>
      </w:pPr>
      <w:r>
        <w:rPr>
          <w:color w:val="1E201F"/>
          <w:sz w:val="24"/>
        </w:rPr>
        <w:t>Согласно ст.47 п.5.2 Федерального закона № 273-ФЗ от 29.12.2012г «Об образовании 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Федерации»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профессиональное образование по профилю педагогической деятельности не реже чем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один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раз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три года.</w:t>
      </w:r>
    </w:p>
    <w:p w:rsidR="009B4DAF" w:rsidRDefault="009E01D3">
      <w:pPr>
        <w:pStyle w:val="a4"/>
        <w:numPr>
          <w:ilvl w:val="1"/>
          <w:numId w:val="6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</w:rPr>
        <w:t>Педагогический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имеет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право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пройти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профессиональную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переподготовку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счёт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собственных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средств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счёт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направляющей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стороны.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1802"/>
        </w:tabs>
        <w:ind w:left="1801" w:hanging="503"/>
        <w:jc w:val="both"/>
      </w:pPr>
      <w:r>
        <w:rPr>
          <w:color w:val="1E201F"/>
        </w:rPr>
        <w:t>Контроль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за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повышением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квалификации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педагогических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работников</w:t>
      </w:r>
    </w:p>
    <w:p w:rsidR="009B4DAF" w:rsidRDefault="009E01D3">
      <w:pPr>
        <w:pStyle w:val="a4"/>
        <w:numPr>
          <w:ilvl w:val="1"/>
          <w:numId w:val="5"/>
        </w:numPr>
        <w:tabs>
          <w:tab w:val="left" w:pos="1122"/>
        </w:tabs>
        <w:ind w:left="1121" w:right="487"/>
        <w:jc w:val="both"/>
        <w:rPr>
          <w:sz w:val="24"/>
        </w:rPr>
      </w:pPr>
      <w:r>
        <w:rPr>
          <w:color w:val="1E201F"/>
          <w:sz w:val="24"/>
        </w:rPr>
        <w:t>Заместитель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учебно-методической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осуществляет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контроль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соблюдения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периодичности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работников.</w:t>
      </w:r>
    </w:p>
    <w:p w:rsidR="009B4DAF" w:rsidRDefault="009E01D3">
      <w:pPr>
        <w:pStyle w:val="a4"/>
        <w:numPr>
          <w:ilvl w:val="1"/>
          <w:numId w:val="5"/>
        </w:numPr>
        <w:tabs>
          <w:tab w:val="left" w:pos="1122"/>
        </w:tabs>
        <w:ind w:left="1121" w:right="489"/>
        <w:jc w:val="both"/>
        <w:rPr>
          <w:sz w:val="24"/>
        </w:rPr>
      </w:pP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завершении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обязан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представить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заместителю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учебно-методической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специалисту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кадрам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документ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получении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дополнительного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профессионального образования.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4238"/>
        </w:tabs>
        <w:spacing w:before="3"/>
        <w:ind w:left="4237"/>
        <w:jc w:val="both"/>
      </w:pPr>
      <w:r>
        <w:rPr>
          <w:color w:val="1E201F"/>
        </w:rPr>
        <w:t>Гарантии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компенсации</w:t>
      </w:r>
    </w:p>
    <w:p w:rsidR="009B4DAF" w:rsidRDefault="009E01D3">
      <w:pPr>
        <w:pStyle w:val="a4"/>
        <w:numPr>
          <w:ilvl w:val="1"/>
          <w:numId w:val="4"/>
        </w:numPr>
        <w:tabs>
          <w:tab w:val="left" w:pos="1122"/>
        </w:tabs>
        <w:ind w:left="1121" w:right="486"/>
        <w:jc w:val="both"/>
        <w:rPr>
          <w:sz w:val="24"/>
        </w:rPr>
      </w:pPr>
      <w:r>
        <w:rPr>
          <w:color w:val="1E201F"/>
          <w:sz w:val="24"/>
        </w:rPr>
        <w:t>Работникам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проходящим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обучение, директор школы предоставляет гарантии и компенсации, предусмотренные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трудовым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9B4DAF" w:rsidRDefault="009E01D3">
      <w:pPr>
        <w:pStyle w:val="a4"/>
        <w:numPr>
          <w:ilvl w:val="1"/>
          <w:numId w:val="4"/>
        </w:numPr>
        <w:tabs>
          <w:tab w:val="left" w:pos="1122"/>
        </w:tabs>
        <w:ind w:left="1121" w:right="490"/>
        <w:jc w:val="both"/>
        <w:rPr>
          <w:sz w:val="24"/>
        </w:rPr>
      </w:pPr>
      <w:r>
        <w:rPr>
          <w:color w:val="1E201F"/>
          <w:sz w:val="24"/>
        </w:rPr>
        <w:t>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сотрудниками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направленными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 с отрывом от работы, сохраняется заработная плата по основному месту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работы.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3365"/>
        </w:tabs>
        <w:spacing w:before="2"/>
        <w:ind w:left="3364" w:hanging="503"/>
        <w:jc w:val="both"/>
      </w:pPr>
      <w:r>
        <w:rPr>
          <w:color w:val="1E201F"/>
        </w:rPr>
        <w:t>Отчётность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о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повышении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квалификации</w:t>
      </w:r>
    </w:p>
    <w:p w:rsidR="009B4DAF" w:rsidRDefault="009E01D3">
      <w:pPr>
        <w:pStyle w:val="a4"/>
        <w:numPr>
          <w:ilvl w:val="1"/>
          <w:numId w:val="3"/>
        </w:numPr>
        <w:tabs>
          <w:tab w:val="left" w:pos="1122"/>
        </w:tabs>
        <w:ind w:left="1121" w:right="493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Слушатели,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успешно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прошедшие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курс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обучения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вне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школы,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предоставляют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  <w:u w:val="single" w:color="1E201F"/>
        </w:rPr>
        <w:t>общеобразовательную</w:t>
      </w:r>
      <w:r>
        <w:rPr>
          <w:color w:val="1E201F"/>
          <w:spacing w:val="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организацию</w:t>
      </w:r>
      <w:r>
        <w:rPr>
          <w:color w:val="1E201F"/>
          <w:spacing w:val="-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документы</w:t>
      </w:r>
      <w:r>
        <w:rPr>
          <w:color w:val="1E201F"/>
          <w:spacing w:val="-1"/>
          <w:sz w:val="24"/>
          <w:u w:val="single" w:color="1E201F"/>
        </w:rPr>
        <w:t xml:space="preserve"> </w:t>
      </w:r>
      <w:r>
        <w:rPr>
          <w:color w:val="1E201F"/>
          <w:sz w:val="24"/>
          <w:u w:val="single" w:color="1E201F"/>
        </w:rPr>
        <w:t>государственного образца:</w:t>
      </w:r>
    </w:p>
    <w:p w:rsidR="009B4DAF" w:rsidRDefault="009E01D3">
      <w:pPr>
        <w:pStyle w:val="a4"/>
        <w:numPr>
          <w:ilvl w:val="2"/>
          <w:numId w:val="3"/>
        </w:numPr>
        <w:tabs>
          <w:tab w:val="left" w:pos="1482"/>
        </w:tabs>
        <w:spacing w:before="75"/>
        <w:ind w:right="487"/>
        <w:rPr>
          <w:sz w:val="24"/>
        </w:rPr>
      </w:pPr>
      <w:r>
        <w:rPr>
          <w:color w:val="1E201F"/>
          <w:sz w:val="24"/>
        </w:rPr>
        <w:t>удостоверение о повышении квалификации - для лиц, прошедших краткосрочное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обучение или участвовавших в работе тематических и проблемных семинаров по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программе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объеме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от 72 до 100 часов;</w:t>
      </w:r>
    </w:p>
    <w:p w:rsidR="009B4DAF" w:rsidRDefault="009E01D3">
      <w:pPr>
        <w:pStyle w:val="a4"/>
        <w:numPr>
          <w:ilvl w:val="2"/>
          <w:numId w:val="3"/>
        </w:numPr>
        <w:tabs>
          <w:tab w:val="left" w:pos="1482"/>
        </w:tabs>
        <w:spacing w:before="3" w:line="237" w:lineRule="auto"/>
        <w:ind w:right="486"/>
        <w:rPr>
          <w:sz w:val="24"/>
        </w:rPr>
      </w:pPr>
      <w:r>
        <w:rPr>
          <w:color w:val="1E201F"/>
          <w:sz w:val="24"/>
        </w:rPr>
        <w:t>свидетельство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-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лиц,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прошедших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программе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объеме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свыше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100 часов;</w:t>
      </w:r>
    </w:p>
    <w:p w:rsidR="009B4DAF" w:rsidRDefault="009E01D3">
      <w:pPr>
        <w:pStyle w:val="a4"/>
        <w:numPr>
          <w:ilvl w:val="2"/>
          <w:numId w:val="3"/>
        </w:numPr>
        <w:tabs>
          <w:tab w:val="left" w:pos="1482"/>
        </w:tabs>
        <w:spacing w:before="2"/>
        <w:ind w:right="494"/>
        <w:rPr>
          <w:sz w:val="24"/>
        </w:rPr>
      </w:pPr>
      <w:r>
        <w:rPr>
          <w:color w:val="1E201F"/>
          <w:sz w:val="24"/>
        </w:rPr>
        <w:t>справку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установленного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образца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краткосрочном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обучении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сертификат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участия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работе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тематических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проблемных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семинаров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объеме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72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часов.</w:t>
      </w:r>
    </w:p>
    <w:p w:rsidR="009B4DAF" w:rsidRDefault="009E01D3">
      <w:pPr>
        <w:pStyle w:val="a4"/>
        <w:numPr>
          <w:ilvl w:val="1"/>
          <w:numId w:val="3"/>
        </w:numPr>
        <w:tabs>
          <w:tab w:val="left" w:pos="1122"/>
        </w:tabs>
        <w:spacing w:before="72"/>
        <w:ind w:left="1121" w:right="485"/>
        <w:jc w:val="both"/>
        <w:rPr>
          <w:sz w:val="24"/>
        </w:rPr>
      </w:pPr>
      <w:r>
        <w:rPr>
          <w:color w:val="1E201F"/>
          <w:sz w:val="24"/>
        </w:rPr>
        <w:t>Сведения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результатах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переподготовки педагогов предоставляются в общеобразовательную организацию не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позднее,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чем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через 3 дня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после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прохождения обучения.</w:t>
      </w:r>
    </w:p>
    <w:p w:rsidR="009B4DAF" w:rsidRDefault="009E01D3">
      <w:pPr>
        <w:pStyle w:val="a4"/>
        <w:numPr>
          <w:ilvl w:val="1"/>
          <w:numId w:val="3"/>
        </w:numPr>
        <w:tabs>
          <w:tab w:val="left" w:pos="1122"/>
        </w:tabs>
        <w:ind w:left="1121" w:right="490"/>
        <w:jc w:val="both"/>
        <w:rPr>
          <w:sz w:val="24"/>
        </w:rPr>
      </w:pPr>
      <w:r>
        <w:rPr>
          <w:color w:val="1E201F"/>
          <w:sz w:val="24"/>
        </w:rPr>
        <w:t>Результаты работы во временных творческих занятиях внутри школы, 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советах,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методических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объединениях,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других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методических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мероприятиях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предоставляются в виде письменных материалов о проделанной работе (план работы,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материалы заседаний, публикации, аналитические отчеты, реферирование литературы,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методические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материалы и др.).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4822"/>
        </w:tabs>
        <w:ind w:left="4821" w:hanging="503"/>
        <w:jc w:val="both"/>
      </w:pPr>
      <w:r>
        <w:rPr>
          <w:color w:val="1E201F"/>
        </w:rPr>
        <w:t>Документация</w:t>
      </w:r>
    </w:p>
    <w:p w:rsidR="009B4DAF" w:rsidRDefault="009E01D3">
      <w:pPr>
        <w:pStyle w:val="a4"/>
        <w:numPr>
          <w:ilvl w:val="1"/>
          <w:numId w:val="2"/>
        </w:numPr>
        <w:tabs>
          <w:tab w:val="left" w:pos="1122"/>
        </w:tabs>
        <w:ind w:left="1121" w:right="491"/>
        <w:jc w:val="both"/>
        <w:rPr>
          <w:sz w:val="24"/>
        </w:rPr>
      </w:pPr>
      <w:r>
        <w:rPr>
          <w:color w:val="1E201F"/>
          <w:sz w:val="24"/>
          <w:u w:val="single" w:color="1E201F"/>
        </w:rPr>
        <w:t>В общеобразовательной организации ведется следующая документация по повышению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  <w:u w:val="single" w:color="1E201F"/>
        </w:rPr>
        <w:t>квалификации:</w:t>
      </w:r>
    </w:p>
    <w:p w:rsidR="009B4DAF" w:rsidRDefault="009E01D3">
      <w:pPr>
        <w:pStyle w:val="a4"/>
        <w:numPr>
          <w:ilvl w:val="2"/>
          <w:numId w:val="2"/>
        </w:numPr>
        <w:tabs>
          <w:tab w:val="left" w:pos="1482"/>
        </w:tabs>
        <w:spacing w:before="77" w:line="237" w:lineRule="auto"/>
        <w:ind w:right="494"/>
        <w:rPr>
          <w:sz w:val="24"/>
        </w:rPr>
      </w:pPr>
      <w:r>
        <w:rPr>
          <w:color w:val="1E201F"/>
          <w:sz w:val="24"/>
        </w:rPr>
        <w:t>перспективный план прохождения курсов повышения квалификации руководящих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 года;</w:t>
      </w:r>
    </w:p>
    <w:p w:rsidR="009B4DAF" w:rsidRDefault="009B4DAF">
      <w:pPr>
        <w:spacing w:line="237" w:lineRule="auto"/>
        <w:jc w:val="both"/>
        <w:rPr>
          <w:sz w:val="24"/>
        </w:rPr>
        <w:sectPr w:rsidR="009B4DAF">
          <w:pgSz w:w="11910" w:h="16840"/>
          <w:pgMar w:top="1040" w:right="360" w:bottom="280" w:left="940" w:header="720" w:footer="720" w:gutter="0"/>
          <w:cols w:space="720"/>
        </w:sectPr>
      </w:pPr>
    </w:p>
    <w:p w:rsidR="009B4DAF" w:rsidRDefault="009E01D3">
      <w:pPr>
        <w:pStyle w:val="a4"/>
        <w:numPr>
          <w:ilvl w:val="2"/>
          <w:numId w:val="2"/>
        </w:numPr>
        <w:tabs>
          <w:tab w:val="left" w:pos="1482"/>
        </w:tabs>
        <w:spacing w:before="88"/>
        <w:ind w:right="492"/>
        <w:rPr>
          <w:sz w:val="24"/>
        </w:rPr>
      </w:pPr>
      <w:r>
        <w:rPr>
          <w:color w:val="1E201F"/>
          <w:sz w:val="24"/>
        </w:rPr>
        <w:lastRenderedPageBreak/>
        <w:t>перспективный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прохождения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 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3 года;</w:t>
      </w:r>
    </w:p>
    <w:p w:rsidR="009B4DAF" w:rsidRDefault="009E01D3">
      <w:pPr>
        <w:pStyle w:val="a4"/>
        <w:numPr>
          <w:ilvl w:val="2"/>
          <w:numId w:val="2"/>
        </w:numPr>
        <w:tabs>
          <w:tab w:val="left" w:pos="1482"/>
        </w:tabs>
        <w:spacing w:before="4" w:line="237" w:lineRule="auto"/>
        <w:ind w:right="492"/>
        <w:rPr>
          <w:sz w:val="24"/>
        </w:rPr>
      </w:pPr>
      <w:r>
        <w:rPr>
          <w:color w:val="1E201F"/>
          <w:sz w:val="24"/>
        </w:rPr>
        <w:t>перспективный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план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прохождения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-57"/>
          <w:sz w:val="24"/>
        </w:rPr>
        <w:t xml:space="preserve"> </w:t>
      </w:r>
      <w:r>
        <w:rPr>
          <w:color w:val="1E201F"/>
          <w:sz w:val="24"/>
        </w:rPr>
        <w:t>обслуживающего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персонала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5 лет;</w:t>
      </w:r>
    </w:p>
    <w:p w:rsidR="009B4DAF" w:rsidRDefault="009E01D3">
      <w:pPr>
        <w:pStyle w:val="a4"/>
        <w:numPr>
          <w:ilvl w:val="2"/>
          <w:numId w:val="2"/>
        </w:numPr>
        <w:tabs>
          <w:tab w:val="left" w:pos="1482"/>
        </w:tabs>
        <w:spacing w:before="5" w:line="237" w:lineRule="auto"/>
        <w:ind w:right="490"/>
        <w:rPr>
          <w:sz w:val="24"/>
        </w:rPr>
      </w:pPr>
      <w:r>
        <w:rPr>
          <w:color w:val="1E201F"/>
          <w:sz w:val="24"/>
        </w:rPr>
        <w:t>копии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документов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прохождении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профессиональной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переподготовки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(в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личных</w:t>
      </w:r>
      <w:r>
        <w:rPr>
          <w:color w:val="1E201F"/>
          <w:spacing w:val="2"/>
          <w:sz w:val="24"/>
        </w:rPr>
        <w:t xml:space="preserve"> </w:t>
      </w:r>
      <w:r>
        <w:rPr>
          <w:color w:val="1E201F"/>
          <w:sz w:val="24"/>
        </w:rPr>
        <w:t>делах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работников);</w:t>
      </w:r>
    </w:p>
    <w:p w:rsidR="009B4DAF" w:rsidRDefault="009E01D3">
      <w:pPr>
        <w:pStyle w:val="a4"/>
        <w:numPr>
          <w:ilvl w:val="2"/>
          <w:numId w:val="2"/>
        </w:numPr>
        <w:tabs>
          <w:tab w:val="left" w:pos="1482"/>
        </w:tabs>
        <w:spacing w:before="2"/>
        <w:ind w:right="493"/>
        <w:rPr>
          <w:sz w:val="24"/>
        </w:rPr>
      </w:pPr>
      <w:r>
        <w:rPr>
          <w:color w:val="1E201F"/>
          <w:sz w:val="24"/>
        </w:rPr>
        <w:t>база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данных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включающая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сведения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переподготовке,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темах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самообразования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педагогов,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представлении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педагогами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передового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опыта.</w:t>
      </w:r>
    </w:p>
    <w:p w:rsidR="009B4DAF" w:rsidRDefault="009E01D3">
      <w:pPr>
        <w:pStyle w:val="a4"/>
        <w:numPr>
          <w:ilvl w:val="1"/>
          <w:numId w:val="2"/>
        </w:numPr>
        <w:tabs>
          <w:tab w:val="left" w:pos="1122"/>
        </w:tabs>
        <w:spacing w:before="71"/>
        <w:ind w:left="1121" w:right="491"/>
        <w:jc w:val="both"/>
        <w:rPr>
          <w:sz w:val="24"/>
        </w:rPr>
      </w:pPr>
      <w:r>
        <w:rPr>
          <w:color w:val="1E201F"/>
          <w:sz w:val="24"/>
        </w:rPr>
        <w:t>Перспективные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планы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прохождения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курсов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повышения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школы разрабатываются ежегодно на начало учебного года и утверждаются приказом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школы.</w:t>
      </w:r>
    </w:p>
    <w:p w:rsidR="009B4DAF" w:rsidRDefault="009E01D3">
      <w:pPr>
        <w:pStyle w:val="a4"/>
        <w:numPr>
          <w:ilvl w:val="1"/>
          <w:numId w:val="2"/>
        </w:numPr>
        <w:tabs>
          <w:tab w:val="left" w:pos="1122"/>
        </w:tabs>
        <w:ind w:left="1121" w:right="492"/>
        <w:jc w:val="both"/>
        <w:rPr>
          <w:sz w:val="24"/>
        </w:rPr>
      </w:pPr>
      <w:r>
        <w:rPr>
          <w:color w:val="1E201F"/>
          <w:sz w:val="24"/>
        </w:rPr>
        <w:t>Документация,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перечисленная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п.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9.1.,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обновляется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начало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учебного года.</w:t>
      </w:r>
    </w:p>
    <w:p w:rsidR="009B4DAF" w:rsidRDefault="009E01D3">
      <w:pPr>
        <w:pStyle w:val="1"/>
        <w:numPr>
          <w:ilvl w:val="0"/>
          <w:numId w:val="10"/>
        </w:numPr>
        <w:tabs>
          <w:tab w:val="left" w:pos="4044"/>
        </w:tabs>
        <w:ind w:left="4043" w:hanging="503"/>
        <w:jc w:val="both"/>
      </w:pPr>
      <w:r>
        <w:rPr>
          <w:color w:val="1E201F"/>
        </w:rPr>
        <w:t>Заключительные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положения</w:t>
      </w:r>
    </w:p>
    <w:p w:rsidR="009B4DAF" w:rsidRDefault="009E01D3">
      <w:pPr>
        <w:pStyle w:val="a4"/>
        <w:numPr>
          <w:ilvl w:val="1"/>
          <w:numId w:val="1"/>
        </w:numPr>
        <w:tabs>
          <w:tab w:val="left" w:pos="1122"/>
        </w:tabs>
        <w:ind w:left="1121" w:right="486"/>
        <w:jc w:val="both"/>
        <w:rPr>
          <w:sz w:val="24"/>
        </w:rPr>
      </w:pPr>
      <w:r>
        <w:rPr>
          <w:color w:val="1E201F"/>
          <w:sz w:val="24"/>
        </w:rPr>
        <w:t xml:space="preserve">Настоящее </w:t>
      </w:r>
      <w:r>
        <w:rPr>
          <w:i/>
          <w:color w:val="1E201F"/>
          <w:sz w:val="24"/>
        </w:rPr>
        <w:t>Положение о повышении квалификации педагогических работников МКОУ «</w:t>
      </w:r>
      <w:proofErr w:type="spellStart"/>
      <w:r>
        <w:rPr>
          <w:i/>
          <w:color w:val="1E201F"/>
          <w:sz w:val="24"/>
        </w:rPr>
        <w:t>Новолакская</w:t>
      </w:r>
      <w:proofErr w:type="spellEnd"/>
      <w:r>
        <w:rPr>
          <w:i/>
          <w:color w:val="1E201F"/>
          <w:sz w:val="24"/>
        </w:rPr>
        <w:t xml:space="preserve"> гимназия» </w:t>
      </w:r>
      <w:r>
        <w:rPr>
          <w:color w:val="1E201F"/>
          <w:sz w:val="24"/>
        </w:rPr>
        <w:t>является локальным нормативным актом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общеобразовательной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организации,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принимается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Педагогическом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совете,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согласовывается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профсоюзным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комитетом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утверждается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(либо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вводится</w:t>
      </w:r>
      <w:r>
        <w:rPr>
          <w:color w:val="1E201F"/>
          <w:spacing w:val="6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действие)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приказом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директора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школы.</w:t>
      </w:r>
    </w:p>
    <w:p w:rsidR="009B4DAF" w:rsidRDefault="009E01D3">
      <w:pPr>
        <w:pStyle w:val="a4"/>
        <w:numPr>
          <w:ilvl w:val="1"/>
          <w:numId w:val="1"/>
        </w:numPr>
        <w:tabs>
          <w:tab w:val="left" w:pos="1122"/>
        </w:tabs>
        <w:spacing w:before="75"/>
        <w:ind w:left="1121" w:right="493"/>
        <w:jc w:val="both"/>
        <w:rPr>
          <w:sz w:val="24"/>
        </w:rPr>
      </w:pPr>
      <w:r>
        <w:rPr>
          <w:color w:val="1E201F"/>
          <w:sz w:val="24"/>
        </w:rPr>
        <w:t>Все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дополнения,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вносимые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настоящее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Положение,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оформляются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письменной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форме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действующим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законодательством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Федерации.</w:t>
      </w:r>
    </w:p>
    <w:p w:rsidR="009B4DAF" w:rsidRDefault="009E01D3">
      <w:pPr>
        <w:pStyle w:val="a4"/>
        <w:numPr>
          <w:ilvl w:val="1"/>
          <w:numId w:val="1"/>
        </w:numPr>
        <w:tabs>
          <w:tab w:val="left" w:pos="1122"/>
        </w:tabs>
        <w:spacing w:before="74" w:line="242" w:lineRule="auto"/>
        <w:ind w:left="1121" w:right="493"/>
        <w:jc w:val="both"/>
        <w:rPr>
          <w:sz w:val="24"/>
        </w:rPr>
      </w:pPr>
      <w:r>
        <w:rPr>
          <w:color w:val="1E201F"/>
          <w:sz w:val="24"/>
        </w:rPr>
        <w:t>Данное Положение принимается на неопределенный срок. Изменения и дополнения к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Положению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принимаются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порядке,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предусмотренном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п.10.1.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настоящего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Положения.</w:t>
      </w:r>
    </w:p>
    <w:p w:rsidR="009B4DAF" w:rsidRDefault="009E01D3">
      <w:pPr>
        <w:pStyle w:val="a4"/>
        <w:numPr>
          <w:ilvl w:val="1"/>
          <w:numId w:val="1"/>
        </w:numPr>
        <w:tabs>
          <w:tab w:val="left" w:pos="1122"/>
        </w:tabs>
        <w:spacing w:before="69"/>
        <w:ind w:left="1121" w:right="493"/>
        <w:jc w:val="both"/>
        <w:rPr>
          <w:sz w:val="24"/>
        </w:rPr>
      </w:pPr>
      <w:r>
        <w:rPr>
          <w:color w:val="1E201F"/>
          <w:sz w:val="24"/>
        </w:rPr>
        <w:t>После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принятия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Положения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(или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изменений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дополнений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отдельных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пунктов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разделов)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новой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редакции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предыдущая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редакция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автоматически утрачивает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силу.</w:t>
      </w:r>
    </w:p>
    <w:sectPr w:rsidR="009B4DAF">
      <w:pgSz w:w="11910" w:h="16840"/>
      <w:pgMar w:top="1020" w:right="3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0323"/>
    <w:multiLevelType w:val="multilevel"/>
    <w:tmpl w:val="34840C58"/>
    <w:lvl w:ilvl="0">
      <w:start w:val="2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color w:val="1E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60F4902"/>
    <w:multiLevelType w:val="multilevel"/>
    <w:tmpl w:val="D88ABF8E"/>
    <w:lvl w:ilvl="0">
      <w:start w:val="6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7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502"/>
      </w:pPr>
      <w:rPr>
        <w:rFonts w:hint="default"/>
        <w:lang w:val="ru-RU" w:eastAsia="en-US" w:bidi="ar-SA"/>
      </w:rPr>
    </w:lvl>
  </w:abstractNum>
  <w:abstractNum w:abstractNumId="2" w15:restartNumberingAfterBreak="0">
    <w:nsid w:val="263F6E30"/>
    <w:multiLevelType w:val="multilevel"/>
    <w:tmpl w:val="308CECC4"/>
    <w:lvl w:ilvl="0">
      <w:start w:val="4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color w:val="1E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81A1F4D"/>
    <w:multiLevelType w:val="multilevel"/>
    <w:tmpl w:val="A094ED1C"/>
    <w:lvl w:ilvl="0">
      <w:start w:val="8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color w:val="1E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B8546EB"/>
    <w:multiLevelType w:val="multilevel"/>
    <w:tmpl w:val="F9CCB1B6"/>
    <w:lvl w:ilvl="0">
      <w:start w:val="1"/>
      <w:numFmt w:val="decimal"/>
      <w:lvlText w:val="%1."/>
      <w:lvlJc w:val="left"/>
      <w:pPr>
        <w:ind w:left="4612" w:hanging="502"/>
        <w:jc w:val="right"/>
      </w:pPr>
      <w:rPr>
        <w:rFonts w:ascii="Times New Roman" w:eastAsia="Times New Roman" w:hAnsi="Times New Roman" w:cs="Times New Roman" w:hint="default"/>
        <w:b/>
        <w:bCs/>
        <w:color w:val="1E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color w:val="1E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EA40D0A"/>
    <w:multiLevelType w:val="multilevel"/>
    <w:tmpl w:val="245AEEC0"/>
    <w:lvl w:ilvl="0">
      <w:start w:val="7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7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502"/>
      </w:pPr>
      <w:rPr>
        <w:rFonts w:hint="default"/>
        <w:lang w:val="ru-RU" w:eastAsia="en-US" w:bidi="ar-SA"/>
      </w:rPr>
    </w:lvl>
  </w:abstractNum>
  <w:abstractNum w:abstractNumId="6" w15:restartNumberingAfterBreak="0">
    <w:nsid w:val="3C902871"/>
    <w:multiLevelType w:val="multilevel"/>
    <w:tmpl w:val="E348E630"/>
    <w:lvl w:ilvl="0">
      <w:start w:val="1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color w:val="1E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D7F62FD"/>
    <w:multiLevelType w:val="multilevel"/>
    <w:tmpl w:val="737A9B8A"/>
    <w:lvl w:ilvl="0">
      <w:start w:val="5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7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502"/>
      </w:pPr>
      <w:rPr>
        <w:rFonts w:hint="default"/>
        <w:lang w:val="ru-RU" w:eastAsia="en-US" w:bidi="ar-SA"/>
      </w:rPr>
    </w:lvl>
  </w:abstractNum>
  <w:abstractNum w:abstractNumId="8" w15:restartNumberingAfterBreak="0">
    <w:nsid w:val="46CF23BC"/>
    <w:multiLevelType w:val="multilevel"/>
    <w:tmpl w:val="76D8CE48"/>
    <w:lvl w:ilvl="0">
      <w:start w:val="9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color w:val="1E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A2A7F0D"/>
    <w:multiLevelType w:val="multilevel"/>
    <w:tmpl w:val="2F58AAEA"/>
    <w:lvl w:ilvl="0">
      <w:start w:val="10"/>
      <w:numFmt w:val="decimal"/>
      <w:lvlText w:val="%1"/>
      <w:lvlJc w:val="left"/>
      <w:pPr>
        <w:ind w:left="112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502"/>
        <w:jc w:val="left"/>
      </w:pPr>
      <w:rPr>
        <w:rFonts w:ascii="Times New Roman" w:eastAsia="Times New Roman" w:hAnsi="Times New Roman" w:cs="Times New Roman" w:hint="default"/>
        <w:color w:val="1E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7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50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4DAF"/>
    <w:rsid w:val="000D322E"/>
    <w:rsid w:val="00704504"/>
    <w:rsid w:val="009B4DAF"/>
    <w:rsid w:val="009E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70DEC"/>
  <w15:docId w15:val="{C67FCBD3-5318-4AE0-A64B-DFCD0FB2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927" w:hanging="50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1" w:hanging="5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1" w:hanging="50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2461</Words>
  <Characters>14031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Lenovo</cp:lastModifiedBy>
  <cp:revision>5</cp:revision>
  <dcterms:created xsi:type="dcterms:W3CDTF">2024-01-17T13:09:00Z</dcterms:created>
  <dcterms:modified xsi:type="dcterms:W3CDTF">2024-01-17T18:31:00Z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2024-01-17T00:00:00Z</vt:filetime>
  </property>
</Properties>
</file>